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A53" w:rsidRDefault="00CA1764" w:rsidP="004B10DD">
      <w:pPr>
        <w:spacing w:line="240" w:lineRule="auto"/>
        <w:contextualSpacing/>
        <w:jc w:val="center"/>
        <w:rPr>
          <w:rFonts w:ascii="Times New Roman" w:hAnsi="Times New Roman"/>
          <w:b/>
          <w:sz w:val="28"/>
          <w:szCs w:val="28"/>
        </w:rPr>
      </w:pPr>
      <w:r>
        <w:rPr>
          <w:rFonts w:ascii="Times New Roman" w:hAnsi="Times New Roman"/>
          <w:sz w:val="24"/>
          <w:szCs w:val="24"/>
        </w:rPr>
        <w:t xml:space="preserve">                                                         </w:t>
      </w:r>
    </w:p>
    <w:p w:rsidR="00725A53" w:rsidRPr="00A05E84" w:rsidRDefault="00725A53" w:rsidP="00A05E84">
      <w:pPr>
        <w:spacing w:line="360" w:lineRule="auto"/>
        <w:rPr>
          <w:rFonts w:ascii="Times New Roman" w:hAnsi="Times New Roman"/>
          <w:b/>
          <w:sz w:val="28"/>
          <w:szCs w:val="28"/>
        </w:rPr>
      </w:pPr>
    </w:p>
    <w:p w:rsidR="00725A53" w:rsidRPr="00A05E84" w:rsidRDefault="00725A53" w:rsidP="00C72C8C">
      <w:pPr>
        <w:spacing w:line="360" w:lineRule="auto"/>
        <w:contextualSpacing/>
        <w:jc w:val="center"/>
        <w:rPr>
          <w:rFonts w:ascii="Times New Roman" w:hAnsi="Times New Roman"/>
          <w:b/>
          <w:sz w:val="28"/>
          <w:szCs w:val="28"/>
        </w:rPr>
      </w:pPr>
      <w:r w:rsidRPr="00A05E84">
        <w:rPr>
          <w:rFonts w:ascii="Times New Roman" w:hAnsi="Times New Roman"/>
          <w:b/>
          <w:sz w:val="28"/>
          <w:szCs w:val="28"/>
        </w:rPr>
        <w:t>О.Г. Никитенко</w:t>
      </w:r>
    </w:p>
    <w:p w:rsidR="004C2F21" w:rsidRPr="00A05E84" w:rsidRDefault="004C2F21" w:rsidP="00C72C8C">
      <w:pPr>
        <w:spacing w:line="360" w:lineRule="auto"/>
        <w:contextualSpacing/>
        <w:jc w:val="center"/>
        <w:rPr>
          <w:rFonts w:ascii="Times New Roman" w:hAnsi="Times New Roman"/>
          <w:b/>
          <w:sz w:val="28"/>
          <w:szCs w:val="28"/>
        </w:rPr>
      </w:pPr>
    </w:p>
    <w:p w:rsidR="004C2F21" w:rsidRPr="00A05E84" w:rsidRDefault="004C2F21" w:rsidP="00C72C8C">
      <w:pPr>
        <w:spacing w:line="360" w:lineRule="auto"/>
        <w:contextualSpacing/>
        <w:jc w:val="center"/>
        <w:rPr>
          <w:rFonts w:ascii="Times New Roman" w:hAnsi="Times New Roman"/>
          <w:b/>
          <w:sz w:val="28"/>
          <w:szCs w:val="28"/>
        </w:rPr>
      </w:pPr>
      <w:r w:rsidRPr="00A05E84">
        <w:rPr>
          <w:rFonts w:ascii="Times New Roman" w:hAnsi="Times New Roman"/>
          <w:b/>
          <w:sz w:val="28"/>
          <w:szCs w:val="28"/>
        </w:rPr>
        <w:t xml:space="preserve">Традиционная казачья песня и работа </w:t>
      </w:r>
      <w:r w:rsidR="006B7AC8" w:rsidRPr="00A05E84">
        <w:rPr>
          <w:rFonts w:ascii="Times New Roman" w:hAnsi="Times New Roman"/>
          <w:b/>
          <w:sz w:val="28"/>
          <w:szCs w:val="28"/>
        </w:rPr>
        <w:t>над ней</w:t>
      </w:r>
    </w:p>
    <w:p w:rsidR="004C2F21" w:rsidRPr="00A05E84" w:rsidRDefault="004C2F21" w:rsidP="00C72C8C">
      <w:pPr>
        <w:spacing w:line="360" w:lineRule="auto"/>
        <w:contextualSpacing/>
        <w:jc w:val="center"/>
        <w:rPr>
          <w:rFonts w:ascii="Times New Roman" w:hAnsi="Times New Roman"/>
          <w:b/>
          <w:sz w:val="28"/>
          <w:szCs w:val="28"/>
        </w:rPr>
      </w:pPr>
    </w:p>
    <w:p w:rsidR="00725A53" w:rsidRPr="00A05E84" w:rsidRDefault="004C2F21" w:rsidP="00C72C8C">
      <w:pPr>
        <w:spacing w:line="360" w:lineRule="auto"/>
        <w:contextualSpacing/>
        <w:jc w:val="center"/>
        <w:rPr>
          <w:rFonts w:ascii="Times New Roman" w:hAnsi="Times New Roman"/>
          <w:b/>
          <w:sz w:val="28"/>
          <w:szCs w:val="28"/>
        </w:rPr>
      </w:pPr>
      <w:r w:rsidRPr="00A05E84">
        <w:rPr>
          <w:rFonts w:ascii="Times New Roman" w:hAnsi="Times New Roman"/>
          <w:b/>
          <w:sz w:val="28"/>
          <w:szCs w:val="28"/>
        </w:rPr>
        <w:t>Методические рекомендации по разучиванию традиционных казачьих песен.</w:t>
      </w:r>
    </w:p>
    <w:p w:rsidR="00725A53" w:rsidRPr="00A05E84" w:rsidRDefault="00725A53" w:rsidP="00C72C8C">
      <w:pPr>
        <w:spacing w:line="360" w:lineRule="auto"/>
        <w:contextualSpacing/>
        <w:jc w:val="center"/>
        <w:rPr>
          <w:rFonts w:ascii="Times New Roman" w:hAnsi="Times New Roman"/>
          <w:b/>
          <w:sz w:val="28"/>
          <w:szCs w:val="28"/>
        </w:rPr>
      </w:pPr>
    </w:p>
    <w:p w:rsidR="00725A53" w:rsidRPr="00A05E84" w:rsidRDefault="00725A53" w:rsidP="00C72C8C">
      <w:pPr>
        <w:spacing w:line="360" w:lineRule="auto"/>
        <w:contextualSpacing/>
        <w:jc w:val="center"/>
        <w:rPr>
          <w:rFonts w:ascii="Times New Roman" w:hAnsi="Times New Roman"/>
          <w:b/>
          <w:sz w:val="28"/>
          <w:szCs w:val="28"/>
        </w:rPr>
      </w:pPr>
      <w:r w:rsidRPr="00A05E84">
        <w:rPr>
          <w:rFonts w:ascii="Times New Roman" w:hAnsi="Times New Roman"/>
          <w:b/>
          <w:sz w:val="28"/>
          <w:szCs w:val="28"/>
        </w:rPr>
        <w:t>Учебно-методическое пособие</w:t>
      </w: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725A53" w:rsidRPr="00A05E84" w:rsidRDefault="00725A53" w:rsidP="00A05E84">
      <w:pPr>
        <w:spacing w:line="360" w:lineRule="auto"/>
        <w:contextualSpacing/>
        <w:jc w:val="center"/>
        <w:rPr>
          <w:rFonts w:ascii="Times New Roman" w:hAnsi="Times New Roman"/>
          <w:b/>
          <w:sz w:val="28"/>
          <w:szCs w:val="28"/>
        </w:rPr>
      </w:pPr>
    </w:p>
    <w:p w:rsidR="002178CA" w:rsidRDefault="009118EE" w:rsidP="002178CA">
      <w:pPr>
        <w:spacing w:line="360" w:lineRule="auto"/>
        <w:contextualSpacing/>
        <w:jc w:val="center"/>
        <w:rPr>
          <w:rFonts w:ascii="Times New Roman" w:hAnsi="Times New Roman"/>
          <w:sz w:val="28"/>
          <w:szCs w:val="28"/>
        </w:rPr>
      </w:pPr>
      <w:r w:rsidRPr="00A05E84">
        <w:rPr>
          <w:rFonts w:ascii="Times New Roman" w:hAnsi="Times New Roman"/>
          <w:sz w:val="28"/>
          <w:szCs w:val="28"/>
        </w:rPr>
        <w:t>Волгоград 2017</w:t>
      </w:r>
      <w:r w:rsidR="002178CA">
        <w:rPr>
          <w:rFonts w:ascii="Times New Roman" w:hAnsi="Times New Roman"/>
          <w:sz w:val="28"/>
          <w:szCs w:val="28"/>
        </w:rPr>
        <w:br w:type="page"/>
      </w:r>
    </w:p>
    <w:p w:rsidR="00725A53" w:rsidRPr="00A05E84" w:rsidRDefault="00725A53" w:rsidP="00A05E84">
      <w:pPr>
        <w:spacing w:line="360" w:lineRule="auto"/>
        <w:contextualSpacing/>
        <w:jc w:val="center"/>
        <w:rPr>
          <w:rFonts w:ascii="Times New Roman" w:hAnsi="Times New Roman"/>
          <w:sz w:val="28"/>
          <w:szCs w:val="28"/>
        </w:rPr>
      </w:pPr>
    </w:p>
    <w:p w:rsidR="00B6035E" w:rsidRPr="00A05E84" w:rsidRDefault="00B6035E" w:rsidP="00A05E84">
      <w:pPr>
        <w:spacing w:line="360" w:lineRule="auto"/>
        <w:contextualSpacing/>
        <w:jc w:val="center"/>
        <w:rPr>
          <w:rFonts w:ascii="Times New Roman" w:hAnsi="Times New Roman"/>
          <w:sz w:val="28"/>
          <w:szCs w:val="28"/>
        </w:rPr>
      </w:pPr>
    </w:p>
    <w:p w:rsidR="00725A53" w:rsidRPr="00A05E84" w:rsidRDefault="00725A53" w:rsidP="00A05E84">
      <w:pPr>
        <w:spacing w:line="360" w:lineRule="auto"/>
        <w:contextualSpacing/>
        <w:jc w:val="center"/>
        <w:rPr>
          <w:rFonts w:ascii="Times New Roman" w:hAnsi="Times New Roman"/>
          <w:sz w:val="28"/>
          <w:szCs w:val="28"/>
        </w:rPr>
      </w:pPr>
    </w:p>
    <w:p w:rsidR="009126E6" w:rsidRPr="00A05E84" w:rsidRDefault="009126E6" w:rsidP="00A05E84">
      <w:pPr>
        <w:spacing w:line="360" w:lineRule="auto"/>
        <w:contextualSpacing/>
        <w:jc w:val="center"/>
        <w:rPr>
          <w:rFonts w:ascii="Times New Roman" w:hAnsi="Times New Roman"/>
          <w:sz w:val="28"/>
          <w:szCs w:val="28"/>
        </w:rPr>
      </w:pPr>
    </w:p>
    <w:p w:rsidR="009126E6" w:rsidRPr="00A05E84" w:rsidRDefault="009126E6" w:rsidP="00A05E84">
      <w:pPr>
        <w:spacing w:line="360" w:lineRule="auto"/>
        <w:contextualSpacing/>
        <w:jc w:val="center"/>
        <w:rPr>
          <w:rFonts w:ascii="Times New Roman" w:hAnsi="Times New Roman"/>
          <w:sz w:val="28"/>
          <w:szCs w:val="28"/>
        </w:rPr>
      </w:pPr>
    </w:p>
    <w:p w:rsidR="009126E6" w:rsidRPr="00A05E84" w:rsidRDefault="009126E6" w:rsidP="00A05E84">
      <w:pPr>
        <w:spacing w:line="360" w:lineRule="auto"/>
        <w:contextualSpacing/>
        <w:jc w:val="center"/>
        <w:rPr>
          <w:rFonts w:ascii="Times New Roman" w:hAnsi="Times New Roman"/>
          <w:sz w:val="28"/>
          <w:szCs w:val="28"/>
        </w:rPr>
      </w:pPr>
    </w:p>
    <w:p w:rsidR="00B6035E" w:rsidRPr="00A05E84" w:rsidRDefault="00B6035E" w:rsidP="00A05E84">
      <w:pPr>
        <w:spacing w:line="360" w:lineRule="auto"/>
        <w:contextualSpacing/>
        <w:jc w:val="center"/>
        <w:rPr>
          <w:rFonts w:ascii="Times New Roman" w:hAnsi="Times New Roman"/>
          <w:i/>
          <w:sz w:val="28"/>
          <w:szCs w:val="28"/>
        </w:rPr>
      </w:pPr>
    </w:p>
    <w:p w:rsidR="00B6035E" w:rsidRPr="00A05E84" w:rsidRDefault="00B6035E" w:rsidP="00A05E84">
      <w:pPr>
        <w:spacing w:line="360" w:lineRule="auto"/>
        <w:contextualSpacing/>
        <w:jc w:val="center"/>
        <w:rPr>
          <w:rFonts w:ascii="Times New Roman" w:hAnsi="Times New Roman"/>
          <w:i/>
          <w:sz w:val="28"/>
          <w:szCs w:val="28"/>
        </w:rPr>
      </w:pPr>
    </w:p>
    <w:p w:rsidR="00B6035E" w:rsidRPr="00A05E84" w:rsidRDefault="00B6035E" w:rsidP="00A05E84">
      <w:pPr>
        <w:spacing w:line="360" w:lineRule="auto"/>
        <w:contextualSpacing/>
        <w:jc w:val="center"/>
        <w:rPr>
          <w:rFonts w:ascii="Times New Roman" w:hAnsi="Times New Roman"/>
          <w:i/>
          <w:sz w:val="28"/>
          <w:szCs w:val="28"/>
        </w:rPr>
      </w:pPr>
    </w:p>
    <w:p w:rsidR="00B6035E" w:rsidRPr="00A05E84" w:rsidRDefault="00B6035E" w:rsidP="00A05E84">
      <w:pPr>
        <w:spacing w:line="360" w:lineRule="auto"/>
        <w:contextualSpacing/>
        <w:jc w:val="center"/>
        <w:rPr>
          <w:rFonts w:ascii="Times New Roman" w:hAnsi="Times New Roman"/>
          <w:i/>
          <w:sz w:val="28"/>
          <w:szCs w:val="28"/>
        </w:rPr>
      </w:pPr>
    </w:p>
    <w:p w:rsidR="00B6035E" w:rsidRPr="00A05E84" w:rsidRDefault="00B6035E" w:rsidP="00A05E84">
      <w:pPr>
        <w:spacing w:line="360" w:lineRule="auto"/>
        <w:contextualSpacing/>
        <w:jc w:val="center"/>
        <w:rPr>
          <w:rFonts w:ascii="Times New Roman" w:hAnsi="Times New Roman"/>
          <w:i/>
          <w:sz w:val="28"/>
          <w:szCs w:val="28"/>
        </w:rPr>
      </w:pPr>
    </w:p>
    <w:p w:rsidR="00B6035E" w:rsidRPr="00A05E84" w:rsidRDefault="00B6035E" w:rsidP="00A05E84">
      <w:pPr>
        <w:spacing w:line="360" w:lineRule="auto"/>
        <w:contextualSpacing/>
        <w:jc w:val="center"/>
        <w:rPr>
          <w:rFonts w:ascii="Times New Roman" w:hAnsi="Times New Roman"/>
          <w:i/>
          <w:sz w:val="28"/>
          <w:szCs w:val="28"/>
        </w:rPr>
      </w:pPr>
    </w:p>
    <w:p w:rsidR="00B6035E" w:rsidRPr="00A05E84" w:rsidRDefault="00B6035E" w:rsidP="00A05E84">
      <w:pPr>
        <w:spacing w:line="360" w:lineRule="auto"/>
        <w:contextualSpacing/>
        <w:jc w:val="center"/>
        <w:rPr>
          <w:rFonts w:ascii="Times New Roman" w:hAnsi="Times New Roman"/>
          <w:sz w:val="28"/>
          <w:szCs w:val="28"/>
        </w:rPr>
      </w:pPr>
    </w:p>
    <w:p w:rsidR="00B6035E" w:rsidRPr="00A05E84" w:rsidRDefault="00B6035E" w:rsidP="00A05E84">
      <w:pPr>
        <w:spacing w:line="360" w:lineRule="auto"/>
        <w:contextualSpacing/>
        <w:jc w:val="center"/>
        <w:rPr>
          <w:rFonts w:ascii="Times New Roman" w:hAnsi="Times New Roman"/>
          <w:i/>
          <w:sz w:val="28"/>
          <w:szCs w:val="28"/>
        </w:rPr>
      </w:pPr>
    </w:p>
    <w:p w:rsidR="00B5183E" w:rsidRPr="00A05E84" w:rsidRDefault="009465F8" w:rsidP="00A05E84">
      <w:pPr>
        <w:spacing w:line="360" w:lineRule="auto"/>
        <w:ind w:firstLine="708"/>
        <w:contextualSpacing/>
        <w:jc w:val="both"/>
        <w:rPr>
          <w:rFonts w:ascii="Times New Roman" w:hAnsi="Times New Roman"/>
          <w:sz w:val="28"/>
          <w:szCs w:val="28"/>
        </w:rPr>
      </w:pPr>
      <w:r w:rsidRPr="00A05E84">
        <w:rPr>
          <w:rFonts w:ascii="Times New Roman" w:hAnsi="Times New Roman"/>
          <w:sz w:val="28"/>
          <w:szCs w:val="28"/>
        </w:rPr>
        <w:t>Учебно-м</w:t>
      </w:r>
      <w:r w:rsidR="00B6035E" w:rsidRPr="00A05E84">
        <w:rPr>
          <w:rFonts w:ascii="Times New Roman" w:hAnsi="Times New Roman"/>
          <w:sz w:val="28"/>
          <w:szCs w:val="28"/>
        </w:rPr>
        <w:t xml:space="preserve">етодическое пособие </w:t>
      </w:r>
      <w:r w:rsidR="009D3EAA" w:rsidRPr="00A05E84">
        <w:rPr>
          <w:rFonts w:ascii="Times New Roman" w:hAnsi="Times New Roman"/>
          <w:sz w:val="28"/>
          <w:szCs w:val="28"/>
        </w:rPr>
        <w:t>по разучиванию традиционных казачьих песен</w:t>
      </w:r>
      <w:r w:rsidR="00FE5565" w:rsidRPr="00A05E84">
        <w:rPr>
          <w:rFonts w:ascii="Times New Roman" w:hAnsi="Times New Roman"/>
          <w:sz w:val="28"/>
          <w:szCs w:val="28"/>
        </w:rPr>
        <w:t xml:space="preserve"> </w:t>
      </w:r>
      <w:r w:rsidR="00725A53" w:rsidRPr="00A05E84">
        <w:rPr>
          <w:rFonts w:ascii="Times New Roman" w:hAnsi="Times New Roman"/>
          <w:sz w:val="28"/>
          <w:szCs w:val="28"/>
        </w:rPr>
        <w:t xml:space="preserve">предназначено </w:t>
      </w:r>
      <w:r w:rsidR="004B10DD" w:rsidRPr="00A05E84">
        <w:rPr>
          <w:rFonts w:ascii="Times New Roman" w:hAnsi="Times New Roman"/>
          <w:sz w:val="28"/>
          <w:szCs w:val="28"/>
        </w:rPr>
        <w:t>для</w:t>
      </w:r>
      <w:r w:rsidR="006B31BD" w:rsidRPr="00A05E84">
        <w:rPr>
          <w:rFonts w:ascii="Times New Roman" w:hAnsi="Times New Roman"/>
          <w:sz w:val="28"/>
          <w:szCs w:val="28"/>
        </w:rPr>
        <w:t xml:space="preserve"> руководителей профессиональных и самодея</w:t>
      </w:r>
      <w:r w:rsidR="00FE5565" w:rsidRPr="00A05E84">
        <w:rPr>
          <w:rFonts w:ascii="Times New Roman" w:hAnsi="Times New Roman"/>
          <w:sz w:val="28"/>
          <w:szCs w:val="28"/>
        </w:rPr>
        <w:t>тельных  фольклорных ансамблей.</w:t>
      </w:r>
    </w:p>
    <w:p w:rsidR="00B6035E" w:rsidRPr="00A05E84" w:rsidRDefault="00B6035E" w:rsidP="00A05E84">
      <w:pPr>
        <w:spacing w:line="360" w:lineRule="auto"/>
        <w:contextualSpacing/>
        <w:jc w:val="center"/>
        <w:rPr>
          <w:rFonts w:ascii="Times New Roman" w:hAnsi="Times New Roman"/>
          <w:sz w:val="28"/>
          <w:szCs w:val="28"/>
        </w:rPr>
      </w:pPr>
    </w:p>
    <w:p w:rsidR="00B6035E" w:rsidRPr="00A05E84" w:rsidRDefault="00B6035E" w:rsidP="00A05E84">
      <w:pPr>
        <w:spacing w:line="360" w:lineRule="auto"/>
        <w:contextualSpacing/>
        <w:jc w:val="center"/>
        <w:rPr>
          <w:rFonts w:ascii="Times New Roman" w:hAnsi="Times New Roman"/>
          <w:sz w:val="28"/>
          <w:szCs w:val="28"/>
        </w:rPr>
      </w:pPr>
    </w:p>
    <w:p w:rsidR="00B6035E" w:rsidRPr="00A05E84" w:rsidRDefault="00B6035E" w:rsidP="00A05E84">
      <w:pPr>
        <w:spacing w:line="360" w:lineRule="auto"/>
        <w:contextualSpacing/>
        <w:jc w:val="center"/>
        <w:rPr>
          <w:rFonts w:ascii="Times New Roman" w:hAnsi="Times New Roman"/>
          <w:sz w:val="28"/>
          <w:szCs w:val="28"/>
        </w:rPr>
      </w:pPr>
    </w:p>
    <w:p w:rsidR="00B6035E" w:rsidRPr="00A05E84" w:rsidRDefault="00B6035E" w:rsidP="00A05E84">
      <w:pPr>
        <w:spacing w:line="360" w:lineRule="auto"/>
        <w:contextualSpacing/>
        <w:rPr>
          <w:rFonts w:ascii="Times New Roman" w:hAnsi="Times New Roman"/>
          <w:sz w:val="28"/>
          <w:szCs w:val="28"/>
        </w:rPr>
      </w:pPr>
    </w:p>
    <w:p w:rsidR="00B6035E" w:rsidRPr="00A05E84" w:rsidRDefault="00B6035E" w:rsidP="00A05E84">
      <w:pPr>
        <w:spacing w:line="360" w:lineRule="auto"/>
        <w:contextualSpacing/>
        <w:jc w:val="center"/>
        <w:rPr>
          <w:rFonts w:ascii="Times New Roman" w:hAnsi="Times New Roman"/>
          <w:sz w:val="28"/>
          <w:szCs w:val="28"/>
        </w:rPr>
      </w:pPr>
    </w:p>
    <w:p w:rsidR="00B6035E" w:rsidRPr="00A05E84" w:rsidRDefault="00B6035E" w:rsidP="00A05E84">
      <w:pPr>
        <w:spacing w:line="360" w:lineRule="auto"/>
        <w:contextualSpacing/>
        <w:jc w:val="center"/>
        <w:rPr>
          <w:rFonts w:ascii="Times New Roman" w:hAnsi="Times New Roman"/>
          <w:sz w:val="28"/>
          <w:szCs w:val="28"/>
        </w:rPr>
      </w:pPr>
    </w:p>
    <w:p w:rsidR="00B6035E" w:rsidRPr="00A05E84" w:rsidRDefault="00B6035E" w:rsidP="00A05E84">
      <w:pPr>
        <w:spacing w:line="360" w:lineRule="auto"/>
        <w:contextualSpacing/>
        <w:jc w:val="center"/>
        <w:rPr>
          <w:rFonts w:ascii="Times New Roman" w:hAnsi="Times New Roman"/>
          <w:sz w:val="28"/>
          <w:szCs w:val="28"/>
        </w:rPr>
      </w:pPr>
    </w:p>
    <w:p w:rsidR="00C72C8C" w:rsidRDefault="00C72C8C">
      <w:pPr>
        <w:spacing w:after="0" w:line="240" w:lineRule="auto"/>
        <w:rPr>
          <w:rFonts w:ascii="Times New Roman" w:hAnsi="Times New Roman"/>
          <w:sz w:val="28"/>
          <w:szCs w:val="28"/>
        </w:rPr>
      </w:pPr>
      <w:r>
        <w:rPr>
          <w:rFonts w:ascii="Times New Roman" w:hAnsi="Times New Roman"/>
          <w:sz w:val="28"/>
          <w:szCs w:val="28"/>
        </w:rPr>
        <w:br w:type="page"/>
      </w:r>
    </w:p>
    <w:p w:rsidR="00725A53" w:rsidRPr="00EF3399" w:rsidRDefault="003A7B66" w:rsidP="00EF3399">
      <w:pPr>
        <w:pStyle w:val="1"/>
        <w:spacing w:before="0"/>
        <w:jc w:val="center"/>
        <w:rPr>
          <w:rFonts w:ascii="Times New Roman" w:hAnsi="Times New Roman" w:cs="Times New Roman"/>
          <w:color w:val="auto"/>
        </w:rPr>
      </w:pPr>
      <w:bookmarkStart w:id="0" w:name="_Toc499307056"/>
      <w:r w:rsidRPr="00EF3399">
        <w:rPr>
          <w:rFonts w:ascii="Times New Roman" w:hAnsi="Times New Roman" w:cs="Times New Roman"/>
          <w:color w:val="auto"/>
        </w:rPr>
        <w:lastRenderedPageBreak/>
        <w:t>От автора</w:t>
      </w:r>
      <w:r w:rsidR="00CE7A50" w:rsidRPr="00EF3399">
        <w:rPr>
          <w:rFonts w:ascii="Times New Roman" w:hAnsi="Times New Roman" w:cs="Times New Roman"/>
          <w:color w:val="auto"/>
        </w:rPr>
        <w:t>-составителя</w:t>
      </w:r>
      <w:bookmarkEnd w:id="0"/>
    </w:p>
    <w:p w:rsidR="00E74069" w:rsidRPr="00A05E84" w:rsidRDefault="00E74069" w:rsidP="00A05E84">
      <w:pPr>
        <w:pStyle w:val="ab"/>
        <w:spacing w:line="360" w:lineRule="auto"/>
        <w:jc w:val="center"/>
        <w:rPr>
          <w:rFonts w:ascii="Times New Roman" w:hAnsi="Times New Roman"/>
          <w:sz w:val="28"/>
          <w:szCs w:val="28"/>
        </w:rPr>
      </w:pPr>
    </w:p>
    <w:p w:rsidR="00B22507" w:rsidRPr="00A05E84" w:rsidRDefault="00725A53"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 xml:space="preserve">Учитывая </w:t>
      </w:r>
      <w:r w:rsidR="009118EE" w:rsidRPr="00A05E84">
        <w:rPr>
          <w:rFonts w:ascii="Times New Roman" w:hAnsi="Times New Roman"/>
          <w:sz w:val="28"/>
          <w:szCs w:val="28"/>
        </w:rPr>
        <w:t xml:space="preserve"> </w:t>
      </w:r>
      <w:r w:rsidR="00F141B4" w:rsidRPr="00A05E84">
        <w:rPr>
          <w:rFonts w:ascii="Times New Roman" w:hAnsi="Times New Roman"/>
          <w:sz w:val="28"/>
          <w:szCs w:val="28"/>
        </w:rPr>
        <w:t>постоянно растущий</w:t>
      </w:r>
      <w:r w:rsidRPr="00A05E84">
        <w:rPr>
          <w:rFonts w:ascii="Times New Roman" w:hAnsi="Times New Roman"/>
          <w:sz w:val="28"/>
          <w:szCs w:val="28"/>
        </w:rPr>
        <w:t xml:space="preserve"> интерес </w:t>
      </w:r>
      <w:r w:rsidRPr="00A05E84">
        <w:rPr>
          <w:rFonts w:ascii="Times New Roman" w:hAnsi="Times New Roman"/>
          <w:color w:val="000000" w:themeColor="text1"/>
          <w:sz w:val="28"/>
          <w:szCs w:val="28"/>
        </w:rPr>
        <w:t>фольклорных ко</w:t>
      </w:r>
      <w:r w:rsidR="009118EE" w:rsidRPr="00A05E84">
        <w:rPr>
          <w:rFonts w:ascii="Times New Roman" w:hAnsi="Times New Roman"/>
          <w:color w:val="000000" w:themeColor="text1"/>
          <w:sz w:val="28"/>
          <w:szCs w:val="28"/>
        </w:rPr>
        <w:t xml:space="preserve">ллективов </w:t>
      </w:r>
      <w:r w:rsidRPr="00A05E84">
        <w:rPr>
          <w:rFonts w:ascii="Times New Roman" w:hAnsi="Times New Roman"/>
          <w:color w:val="000000" w:themeColor="text1"/>
          <w:sz w:val="28"/>
          <w:szCs w:val="28"/>
        </w:rPr>
        <w:t xml:space="preserve"> к культурно-историческому наследию</w:t>
      </w:r>
      <w:r w:rsidR="009118EE" w:rsidRPr="00A05E84">
        <w:rPr>
          <w:rFonts w:ascii="Times New Roman" w:hAnsi="Times New Roman"/>
          <w:color w:val="000000" w:themeColor="text1"/>
          <w:sz w:val="28"/>
          <w:szCs w:val="28"/>
        </w:rPr>
        <w:t xml:space="preserve"> донского </w:t>
      </w:r>
      <w:r w:rsidRPr="00A05E84">
        <w:rPr>
          <w:rFonts w:ascii="Times New Roman" w:hAnsi="Times New Roman"/>
          <w:color w:val="000000" w:themeColor="text1"/>
          <w:sz w:val="28"/>
          <w:szCs w:val="28"/>
        </w:rPr>
        <w:t xml:space="preserve"> казачества</w:t>
      </w:r>
      <w:r w:rsidR="009118EE" w:rsidRPr="00A05E84">
        <w:rPr>
          <w:rFonts w:ascii="Times New Roman" w:hAnsi="Times New Roman"/>
          <w:color w:val="000000" w:themeColor="text1"/>
          <w:sz w:val="28"/>
          <w:szCs w:val="28"/>
        </w:rPr>
        <w:t>,</w:t>
      </w:r>
      <w:r w:rsidR="009118EE" w:rsidRPr="00A05E84">
        <w:rPr>
          <w:rFonts w:ascii="Times New Roman" w:hAnsi="Times New Roman"/>
          <w:sz w:val="28"/>
          <w:szCs w:val="28"/>
        </w:rPr>
        <w:t xml:space="preserve"> </w:t>
      </w:r>
      <w:r w:rsidRPr="00A05E84">
        <w:rPr>
          <w:rFonts w:ascii="Times New Roman" w:hAnsi="Times New Roman"/>
          <w:sz w:val="28"/>
          <w:szCs w:val="28"/>
        </w:rPr>
        <w:t xml:space="preserve">кафедра традиционной культуры </w:t>
      </w:r>
      <w:r w:rsidR="003A7B66" w:rsidRPr="00A05E84">
        <w:rPr>
          <w:rFonts w:ascii="Times New Roman" w:hAnsi="Times New Roman"/>
          <w:sz w:val="28"/>
          <w:szCs w:val="28"/>
        </w:rPr>
        <w:t>Волгоградского государственного института искусств и культуры</w:t>
      </w:r>
      <w:r w:rsidR="009118EE" w:rsidRPr="00A05E84">
        <w:rPr>
          <w:rFonts w:ascii="Times New Roman" w:hAnsi="Times New Roman"/>
          <w:sz w:val="28"/>
          <w:szCs w:val="28"/>
        </w:rPr>
        <w:t xml:space="preserve">  предлагает авторский  сборник по  методике работы с </w:t>
      </w:r>
      <w:r w:rsidR="00B22507" w:rsidRPr="00A05E84">
        <w:rPr>
          <w:rFonts w:ascii="Times New Roman" w:hAnsi="Times New Roman"/>
          <w:sz w:val="28"/>
          <w:szCs w:val="28"/>
        </w:rPr>
        <w:t xml:space="preserve"> традиционной казачьей песней, преимущественно верховых казаков в  фольклорных коллективах</w:t>
      </w:r>
      <w:r w:rsidR="00E74069" w:rsidRPr="00A05E84">
        <w:rPr>
          <w:rFonts w:ascii="Times New Roman" w:hAnsi="Times New Roman"/>
          <w:sz w:val="28"/>
          <w:szCs w:val="28"/>
        </w:rPr>
        <w:t xml:space="preserve">.  </w:t>
      </w:r>
      <w:r w:rsidR="009118EE" w:rsidRPr="00A05E84">
        <w:rPr>
          <w:rFonts w:ascii="Times New Roman" w:hAnsi="Times New Roman"/>
          <w:sz w:val="28"/>
          <w:szCs w:val="28"/>
        </w:rPr>
        <w:t xml:space="preserve">  </w:t>
      </w:r>
      <w:r w:rsidR="001A66E2" w:rsidRPr="00A05E84">
        <w:rPr>
          <w:rFonts w:ascii="Times New Roman" w:hAnsi="Times New Roman"/>
          <w:sz w:val="28"/>
          <w:szCs w:val="28"/>
        </w:rPr>
        <w:t xml:space="preserve">  </w:t>
      </w:r>
    </w:p>
    <w:p w:rsidR="000F2DF4" w:rsidRPr="00A05E84" w:rsidRDefault="001A66E2"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 xml:space="preserve">В методическом сборнике впервые  предпринята попытка  </w:t>
      </w:r>
      <w:r w:rsidR="00725A53" w:rsidRPr="00A05E84">
        <w:rPr>
          <w:rFonts w:ascii="Times New Roman" w:hAnsi="Times New Roman"/>
          <w:sz w:val="28"/>
          <w:szCs w:val="28"/>
        </w:rPr>
        <w:t xml:space="preserve">представить многоголосные, распевные образцы </w:t>
      </w:r>
      <w:r w:rsidRPr="00A05E84">
        <w:rPr>
          <w:rFonts w:ascii="Times New Roman" w:hAnsi="Times New Roman"/>
          <w:b/>
          <w:i/>
          <w:sz w:val="28"/>
          <w:szCs w:val="28"/>
        </w:rPr>
        <w:t>в графическом  изображении</w:t>
      </w:r>
    </w:p>
    <w:p w:rsidR="00402684" w:rsidRPr="00A05E84" w:rsidRDefault="00402684"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 xml:space="preserve">. </w:t>
      </w:r>
      <w:r w:rsidR="00B22507" w:rsidRPr="00A05E84">
        <w:rPr>
          <w:rFonts w:ascii="Times New Roman" w:hAnsi="Times New Roman"/>
          <w:b/>
          <w:i/>
          <w:sz w:val="28"/>
          <w:szCs w:val="28"/>
        </w:rPr>
        <w:t xml:space="preserve">Цель </w:t>
      </w:r>
      <w:r w:rsidRPr="00A05E84">
        <w:rPr>
          <w:rFonts w:ascii="Times New Roman" w:hAnsi="Times New Roman"/>
          <w:b/>
          <w:i/>
          <w:sz w:val="28"/>
          <w:szCs w:val="28"/>
        </w:rPr>
        <w:t>графиков – активизировать музыкальное восприятие</w:t>
      </w:r>
      <w:r w:rsidR="00B22507" w:rsidRPr="00A05E84">
        <w:rPr>
          <w:rFonts w:ascii="Times New Roman" w:hAnsi="Times New Roman"/>
          <w:b/>
          <w:i/>
          <w:sz w:val="28"/>
          <w:szCs w:val="28"/>
        </w:rPr>
        <w:t xml:space="preserve"> в процессе разучивания песенных образцов.</w:t>
      </w:r>
      <w:r w:rsidRPr="00A05E84">
        <w:rPr>
          <w:rFonts w:ascii="Times New Roman" w:hAnsi="Times New Roman"/>
          <w:b/>
          <w:sz w:val="28"/>
          <w:szCs w:val="28"/>
        </w:rPr>
        <w:t xml:space="preserve"> </w:t>
      </w:r>
      <w:r w:rsidRPr="00A05E84">
        <w:rPr>
          <w:rFonts w:ascii="Times New Roman" w:hAnsi="Times New Roman"/>
          <w:sz w:val="28"/>
          <w:szCs w:val="28"/>
        </w:rPr>
        <w:t xml:space="preserve"> </w:t>
      </w:r>
    </w:p>
    <w:p w:rsidR="00402684" w:rsidRPr="00A05E84" w:rsidRDefault="001A66E2"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 xml:space="preserve">Такой путь освоения  многоголосной фактуры традиционных песен </w:t>
      </w:r>
      <w:r w:rsidR="00725A53" w:rsidRPr="00A05E84">
        <w:rPr>
          <w:rFonts w:ascii="Times New Roman" w:hAnsi="Times New Roman"/>
          <w:sz w:val="28"/>
          <w:szCs w:val="28"/>
        </w:rPr>
        <w:t xml:space="preserve">думается, даст возможность </w:t>
      </w:r>
      <w:r w:rsidRPr="00A05E84">
        <w:rPr>
          <w:rFonts w:ascii="Times New Roman" w:hAnsi="Times New Roman"/>
          <w:sz w:val="28"/>
          <w:szCs w:val="28"/>
        </w:rPr>
        <w:t xml:space="preserve"> преодолеть</w:t>
      </w:r>
      <w:r w:rsidR="006643B8" w:rsidRPr="00A05E84">
        <w:rPr>
          <w:rFonts w:ascii="Times New Roman" w:hAnsi="Times New Roman"/>
          <w:sz w:val="28"/>
          <w:szCs w:val="28"/>
        </w:rPr>
        <w:t xml:space="preserve"> сложность в понимании  распевов музыкального полотна. Построение  </w:t>
      </w:r>
      <w:r w:rsidR="0050159C" w:rsidRPr="00A05E84">
        <w:rPr>
          <w:rFonts w:ascii="Times New Roman" w:hAnsi="Times New Roman"/>
          <w:sz w:val="28"/>
          <w:szCs w:val="28"/>
        </w:rPr>
        <w:t>графиков  мелодического  контур</w:t>
      </w:r>
      <w:r w:rsidR="006643B8" w:rsidRPr="00A05E84">
        <w:rPr>
          <w:rFonts w:ascii="Times New Roman" w:hAnsi="Times New Roman"/>
          <w:sz w:val="28"/>
          <w:szCs w:val="28"/>
        </w:rPr>
        <w:t>а  каждой пар</w:t>
      </w:r>
      <w:r w:rsidR="000F2DF4" w:rsidRPr="00A05E84">
        <w:rPr>
          <w:rFonts w:ascii="Times New Roman" w:hAnsi="Times New Roman"/>
          <w:sz w:val="28"/>
          <w:szCs w:val="28"/>
        </w:rPr>
        <w:t>тии предоставляет</w:t>
      </w:r>
      <w:r w:rsidR="002E101F" w:rsidRPr="00A05E84">
        <w:rPr>
          <w:rFonts w:ascii="Times New Roman" w:hAnsi="Times New Roman"/>
          <w:sz w:val="28"/>
          <w:szCs w:val="28"/>
        </w:rPr>
        <w:t xml:space="preserve">  певцам </w:t>
      </w:r>
      <w:r w:rsidR="00725A53" w:rsidRPr="00A05E84">
        <w:rPr>
          <w:rFonts w:ascii="Times New Roman" w:hAnsi="Times New Roman"/>
          <w:sz w:val="28"/>
          <w:szCs w:val="28"/>
        </w:rPr>
        <w:t xml:space="preserve"> </w:t>
      </w:r>
      <w:r w:rsidR="00CC3517" w:rsidRPr="00A05E84">
        <w:rPr>
          <w:rFonts w:ascii="Times New Roman" w:hAnsi="Times New Roman"/>
          <w:sz w:val="28"/>
          <w:szCs w:val="28"/>
        </w:rPr>
        <w:t xml:space="preserve">уникальную </w:t>
      </w:r>
      <w:r w:rsidR="00725A53" w:rsidRPr="00A05E84">
        <w:rPr>
          <w:rFonts w:ascii="Times New Roman" w:hAnsi="Times New Roman"/>
          <w:sz w:val="28"/>
          <w:szCs w:val="28"/>
        </w:rPr>
        <w:t>возможность</w:t>
      </w:r>
      <w:r w:rsidR="00F723B4" w:rsidRPr="00A05E84">
        <w:rPr>
          <w:rFonts w:ascii="Times New Roman" w:hAnsi="Times New Roman"/>
          <w:sz w:val="28"/>
          <w:szCs w:val="28"/>
        </w:rPr>
        <w:t xml:space="preserve"> увидеть наличие всех вариантов голосоведения  во всех партиях, множество версий  какого-либо голоса, а также </w:t>
      </w:r>
      <w:r w:rsidR="00725A53" w:rsidRPr="00A05E84">
        <w:rPr>
          <w:rFonts w:ascii="Times New Roman" w:hAnsi="Times New Roman"/>
          <w:sz w:val="28"/>
          <w:szCs w:val="28"/>
        </w:rPr>
        <w:t xml:space="preserve"> выявить специфичес</w:t>
      </w:r>
      <w:r w:rsidR="0050159C" w:rsidRPr="00A05E84">
        <w:rPr>
          <w:rFonts w:ascii="Times New Roman" w:hAnsi="Times New Roman"/>
          <w:sz w:val="28"/>
          <w:szCs w:val="28"/>
        </w:rPr>
        <w:t>кие черты исполнительски</w:t>
      </w:r>
      <w:r w:rsidR="00402684" w:rsidRPr="00A05E84">
        <w:rPr>
          <w:rFonts w:ascii="Times New Roman" w:hAnsi="Times New Roman"/>
          <w:sz w:val="28"/>
          <w:szCs w:val="28"/>
        </w:rPr>
        <w:t>х</w:t>
      </w:r>
      <w:r w:rsidR="0050159C" w:rsidRPr="00A05E84">
        <w:rPr>
          <w:rFonts w:ascii="Times New Roman" w:hAnsi="Times New Roman"/>
          <w:sz w:val="28"/>
          <w:szCs w:val="28"/>
        </w:rPr>
        <w:t xml:space="preserve"> приём</w:t>
      </w:r>
      <w:r w:rsidR="00402684" w:rsidRPr="00A05E84">
        <w:rPr>
          <w:rFonts w:ascii="Times New Roman" w:hAnsi="Times New Roman"/>
          <w:sz w:val="28"/>
          <w:szCs w:val="28"/>
        </w:rPr>
        <w:t>ов</w:t>
      </w:r>
      <w:r w:rsidR="00F723B4" w:rsidRPr="00A05E84">
        <w:rPr>
          <w:rFonts w:ascii="Times New Roman" w:hAnsi="Times New Roman"/>
          <w:sz w:val="28"/>
          <w:szCs w:val="28"/>
        </w:rPr>
        <w:t xml:space="preserve"> в распевании текстов</w:t>
      </w:r>
      <w:r w:rsidR="00725A53" w:rsidRPr="00A05E84">
        <w:rPr>
          <w:rFonts w:ascii="Times New Roman" w:hAnsi="Times New Roman"/>
          <w:sz w:val="28"/>
          <w:szCs w:val="28"/>
        </w:rPr>
        <w:t xml:space="preserve"> свойственные д</w:t>
      </w:r>
      <w:r w:rsidR="00F723B4" w:rsidRPr="00A05E84">
        <w:rPr>
          <w:rFonts w:ascii="Times New Roman" w:hAnsi="Times New Roman"/>
          <w:sz w:val="28"/>
          <w:szCs w:val="28"/>
        </w:rPr>
        <w:t xml:space="preserve">анной культуре: </w:t>
      </w:r>
      <w:r w:rsidR="00725A53" w:rsidRPr="00A05E84">
        <w:rPr>
          <w:rFonts w:ascii="Times New Roman" w:hAnsi="Times New Roman"/>
          <w:sz w:val="28"/>
          <w:szCs w:val="28"/>
        </w:rPr>
        <w:t xml:space="preserve">дифтонги, </w:t>
      </w:r>
      <w:proofErr w:type="spellStart"/>
      <w:r w:rsidR="00725A53" w:rsidRPr="00A05E84">
        <w:rPr>
          <w:rFonts w:ascii="Times New Roman" w:hAnsi="Times New Roman"/>
          <w:sz w:val="28"/>
          <w:szCs w:val="28"/>
        </w:rPr>
        <w:t>глиссандирование</w:t>
      </w:r>
      <w:proofErr w:type="spellEnd"/>
      <w:r w:rsidR="00725A53" w:rsidRPr="00A05E84">
        <w:rPr>
          <w:rFonts w:ascii="Times New Roman" w:hAnsi="Times New Roman"/>
          <w:sz w:val="28"/>
          <w:szCs w:val="28"/>
        </w:rPr>
        <w:t xml:space="preserve">, </w:t>
      </w:r>
      <w:r w:rsidR="006643B8" w:rsidRPr="00A05E84">
        <w:rPr>
          <w:rFonts w:ascii="Times New Roman" w:hAnsi="Times New Roman"/>
          <w:sz w:val="28"/>
          <w:szCs w:val="28"/>
        </w:rPr>
        <w:t xml:space="preserve"> </w:t>
      </w:r>
      <w:r w:rsidR="00725A53" w:rsidRPr="00A05E84">
        <w:rPr>
          <w:rFonts w:ascii="Times New Roman" w:hAnsi="Times New Roman"/>
          <w:sz w:val="28"/>
          <w:szCs w:val="28"/>
        </w:rPr>
        <w:t>фонети</w:t>
      </w:r>
      <w:r w:rsidR="00F723B4" w:rsidRPr="00A05E84">
        <w:rPr>
          <w:rFonts w:ascii="Times New Roman" w:hAnsi="Times New Roman"/>
          <w:sz w:val="28"/>
          <w:szCs w:val="28"/>
        </w:rPr>
        <w:t>ческие особенности, артикуляция гласных</w:t>
      </w:r>
      <w:r w:rsidR="002E101F" w:rsidRPr="00A05E84">
        <w:rPr>
          <w:rFonts w:ascii="Times New Roman" w:hAnsi="Times New Roman"/>
          <w:sz w:val="28"/>
          <w:szCs w:val="28"/>
        </w:rPr>
        <w:t>.</w:t>
      </w:r>
      <w:r w:rsidR="00F723B4" w:rsidRPr="00A05E84">
        <w:rPr>
          <w:rFonts w:ascii="Times New Roman" w:hAnsi="Times New Roman"/>
          <w:sz w:val="28"/>
          <w:szCs w:val="28"/>
        </w:rPr>
        <w:t xml:space="preserve"> </w:t>
      </w:r>
      <w:r w:rsidR="002E101F" w:rsidRPr="00A05E84">
        <w:rPr>
          <w:rFonts w:ascii="Times New Roman" w:hAnsi="Times New Roman"/>
          <w:sz w:val="28"/>
          <w:szCs w:val="28"/>
        </w:rPr>
        <w:t xml:space="preserve"> </w:t>
      </w:r>
      <w:r w:rsidR="000F2DF4" w:rsidRPr="00A05E84">
        <w:rPr>
          <w:rFonts w:ascii="Times New Roman" w:hAnsi="Times New Roman"/>
          <w:sz w:val="28"/>
          <w:szCs w:val="28"/>
        </w:rPr>
        <w:t>Графики</w:t>
      </w:r>
      <w:r w:rsidR="00F723B4" w:rsidRPr="00A05E84">
        <w:rPr>
          <w:rFonts w:ascii="Times New Roman" w:hAnsi="Times New Roman"/>
          <w:sz w:val="28"/>
          <w:szCs w:val="28"/>
        </w:rPr>
        <w:t xml:space="preserve"> </w:t>
      </w:r>
      <w:r w:rsidR="000F2DF4" w:rsidRPr="00A05E84">
        <w:rPr>
          <w:rFonts w:ascii="Times New Roman" w:hAnsi="Times New Roman"/>
          <w:sz w:val="28"/>
          <w:szCs w:val="28"/>
        </w:rPr>
        <w:t xml:space="preserve">мелодического построения традиционной песни </w:t>
      </w:r>
      <w:r w:rsidR="002E101F" w:rsidRPr="00A05E84">
        <w:rPr>
          <w:rFonts w:ascii="Times New Roman" w:hAnsi="Times New Roman"/>
          <w:sz w:val="28"/>
          <w:szCs w:val="28"/>
        </w:rPr>
        <w:t xml:space="preserve"> </w:t>
      </w:r>
      <w:r w:rsidR="00F723B4" w:rsidRPr="00A05E84">
        <w:rPr>
          <w:rFonts w:ascii="Times New Roman" w:hAnsi="Times New Roman"/>
          <w:sz w:val="28"/>
          <w:szCs w:val="28"/>
        </w:rPr>
        <w:t xml:space="preserve">дают свободу </w:t>
      </w:r>
      <w:r w:rsidR="002E101F" w:rsidRPr="00A05E84">
        <w:rPr>
          <w:rFonts w:ascii="Times New Roman" w:hAnsi="Times New Roman"/>
          <w:sz w:val="28"/>
          <w:szCs w:val="28"/>
        </w:rPr>
        <w:t>с самого начала осозна</w:t>
      </w:r>
      <w:r w:rsidR="00F723B4" w:rsidRPr="00A05E84">
        <w:rPr>
          <w:rFonts w:ascii="Times New Roman" w:hAnsi="Times New Roman"/>
          <w:sz w:val="28"/>
          <w:szCs w:val="28"/>
        </w:rPr>
        <w:t>ть</w:t>
      </w:r>
      <w:r w:rsidR="002E101F" w:rsidRPr="00A05E84">
        <w:rPr>
          <w:rFonts w:ascii="Times New Roman" w:hAnsi="Times New Roman"/>
          <w:sz w:val="28"/>
          <w:szCs w:val="28"/>
        </w:rPr>
        <w:t xml:space="preserve"> принципиальную множественность реализации песенного инварианта</w:t>
      </w:r>
      <w:r w:rsidR="00F723B4" w:rsidRPr="00A05E84">
        <w:rPr>
          <w:rFonts w:ascii="Times New Roman" w:hAnsi="Times New Roman"/>
          <w:sz w:val="28"/>
          <w:szCs w:val="28"/>
        </w:rPr>
        <w:t>.</w:t>
      </w:r>
      <w:r w:rsidR="00402684" w:rsidRPr="00A05E84">
        <w:rPr>
          <w:rFonts w:ascii="Times New Roman" w:hAnsi="Times New Roman"/>
          <w:sz w:val="28"/>
          <w:szCs w:val="28"/>
        </w:rPr>
        <w:t xml:space="preserve"> </w:t>
      </w:r>
    </w:p>
    <w:p w:rsidR="00F723B4" w:rsidRPr="00A05E84" w:rsidRDefault="00725A53"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В манере пения современных певцов, исполня</w:t>
      </w:r>
      <w:r w:rsidR="002E101F" w:rsidRPr="00A05E84">
        <w:rPr>
          <w:rFonts w:ascii="Times New Roman" w:hAnsi="Times New Roman"/>
          <w:sz w:val="28"/>
          <w:szCs w:val="28"/>
        </w:rPr>
        <w:t xml:space="preserve">ющих образцы традиционных песен </w:t>
      </w:r>
      <w:r w:rsidRPr="00A05E84">
        <w:rPr>
          <w:rFonts w:ascii="Times New Roman" w:hAnsi="Times New Roman"/>
          <w:sz w:val="28"/>
          <w:szCs w:val="28"/>
        </w:rPr>
        <w:t xml:space="preserve"> редк</w:t>
      </w:r>
      <w:r w:rsidR="002E101F" w:rsidRPr="00A05E84">
        <w:rPr>
          <w:rFonts w:ascii="Times New Roman" w:hAnsi="Times New Roman"/>
          <w:sz w:val="28"/>
          <w:szCs w:val="28"/>
        </w:rPr>
        <w:t>о можно услышать указанные выше вокальные приёмы в исполнительстве</w:t>
      </w:r>
      <w:r w:rsidRPr="00A05E84">
        <w:rPr>
          <w:rFonts w:ascii="Times New Roman" w:hAnsi="Times New Roman"/>
          <w:sz w:val="28"/>
          <w:szCs w:val="28"/>
        </w:rPr>
        <w:t xml:space="preserve">, </w:t>
      </w:r>
      <w:r w:rsidR="002E101F" w:rsidRPr="00A05E84">
        <w:rPr>
          <w:rFonts w:ascii="Times New Roman" w:hAnsi="Times New Roman"/>
          <w:sz w:val="28"/>
          <w:szCs w:val="28"/>
        </w:rPr>
        <w:t xml:space="preserve"> </w:t>
      </w:r>
      <w:r w:rsidRPr="00A05E84">
        <w:rPr>
          <w:rFonts w:ascii="Times New Roman" w:hAnsi="Times New Roman"/>
          <w:sz w:val="28"/>
          <w:szCs w:val="28"/>
        </w:rPr>
        <w:t>отражающие колорит локального стиля, иногда они и вов</w:t>
      </w:r>
      <w:r w:rsidR="002E101F" w:rsidRPr="00A05E84">
        <w:rPr>
          <w:rFonts w:ascii="Times New Roman" w:hAnsi="Times New Roman"/>
          <w:sz w:val="28"/>
          <w:szCs w:val="28"/>
        </w:rPr>
        <w:t>се отсутствуют.</w:t>
      </w:r>
      <w:r w:rsidR="00F723B4" w:rsidRPr="00A05E84">
        <w:rPr>
          <w:rFonts w:ascii="Times New Roman" w:hAnsi="Times New Roman"/>
          <w:sz w:val="28"/>
          <w:szCs w:val="28"/>
        </w:rPr>
        <w:t xml:space="preserve"> </w:t>
      </w:r>
      <w:r w:rsidR="002E101F" w:rsidRPr="00A05E84">
        <w:rPr>
          <w:rFonts w:ascii="Times New Roman" w:hAnsi="Times New Roman"/>
          <w:sz w:val="28"/>
          <w:szCs w:val="28"/>
        </w:rPr>
        <w:t xml:space="preserve"> </w:t>
      </w:r>
      <w:r w:rsidR="008B508C" w:rsidRPr="00A05E84">
        <w:rPr>
          <w:rFonts w:ascii="Times New Roman" w:hAnsi="Times New Roman"/>
          <w:sz w:val="28"/>
          <w:szCs w:val="28"/>
        </w:rPr>
        <w:t>В процессе  пения, исполнител</w:t>
      </w:r>
      <w:r w:rsidR="000F2DF4" w:rsidRPr="00A05E84">
        <w:rPr>
          <w:rFonts w:ascii="Times New Roman" w:hAnsi="Times New Roman"/>
          <w:sz w:val="28"/>
          <w:szCs w:val="28"/>
        </w:rPr>
        <w:t xml:space="preserve">и не проявляют </w:t>
      </w:r>
      <w:proofErr w:type="spellStart"/>
      <w:r w:rsidR="000F2DF4" w:rsidRPr="00A05E84">
        <w:rPr>
          <w:rFonts w:ascii="Times New Roman" w:hAnsi="Times New Roman"/>
          <w:sz w:val="28"/>
          <w:szCs w:val="28"/>
        </w:rPr>
        <w:t>вариационности</w:t>
      </w:r>
      <w:proofErr w:type="spellEnd"/>
      <w:r w:rsidR="000F2DF4" w:rsidRPr="00A05E84">
        <w:rPr>
          <w:rFonts w:ascii="Times New Roman" w:hAnsi="Times New Roman"/>
          <w:sz w:val="28"/>
          <w:szCs w:val="28"/>
        </w:rPr>
        <w:t xml:space="preserve">  </w:t>
      </w:r>
      <w:r w:rsidR="008B508C" w:rsidRPr="00A05E84">
        <w:rPr>
          <w:rFonts w:ascii="Times New Roman" w:hAnsi="Times New Roman"/>
          <w:sz w:val="28"/>
          <w:szCs w:val="28"/>
        </w:rPr>
        <w:t xml:space="preserve">в  голосовых партиях,  и, песня, от этого звучит </w:t>
      </w:r>
      <w:r w:rsidR="000F2DF4" w:rsidRPr="00A05E84">
        <w:rPr>
          <w:rFonts w:ascii="Times New Roman" w:hAnsi="Times New Roman"/>
          <w:sz w:val="28"/>
          <w:szCs w:val="28"/>
        </w:rPr>
        <w:t xml:space="preserve">схематично. </w:t>
      </w:r>
    </w:p>
    <w:p w:rsidR="00B22507" w:rsidRPr="00A05E84" w:rsidRDefault="000F2DF4"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lastRenderedPageBreak/>
        <w:t>В методическом пособии</w:t>
      </w:r>
      <w:r w:rsidR="006643B8" w:rsidRPr="00A05E84">
        <w:rPr>
          <w:rFonts w:ascii="Times New Roman" w:hAnsi="Times New Roman"/>
          <w:sz w:val="28"/>
          <w:szCs w:val="28"/>
        </w:rPr>
        <w:t xml:space="preserve"> </w:t>
      </w:r>
      <w:r w:rsidR="00725A53" w:rsidRPr="00A05E84">
        <w:rPr>
          <w:rFonts w:ascii="Times New Roman" w:hAnsi="Times New Roman"/>
          <w:sz w:val="28"/>
          <w:szCs w:val="28"/>
        </w:rPr>
        <w:t xml:space="preserve">даётся </w:t>
      </w:r>
      <w:r w:rsidRPr="00A05E84">
        <w:rPr>
          <w:rFonts w:ascii="Times New Roman" w:hAnsi="Times New Roman"/>
          <w:sz w:val="28"/>
          <w:szCs w:val="28"/>
        </w:rPr>
        <w:t xml:space="preserve">обзорная </w:t>
      </w:r>
      <w:r w:rsidR="00725A53" w:rsidRPr="00A05E84">
        <w:rPr>
          <w:rFonts w:ascii="Times New Roman" w:hAnsi="Times New Roman"/>
          <w:sz w:val="28"/>
          <w:szCs w:val="28"/>
        </w:rPr>
        <w:t>х</w:t>
      </w:r>
      <w:r w:rsidRPr="00A05E84">
        <w:rPr>
          <w:rFonts w:ascii="Times New Roman" w:hAnsi="Times New Roman"/>
          <w:sz w:val="28"/>
          <w:szCs w:val="28"/>
        </w:rPr>
        <w:t xml:space="preserve">арактеристика певческой манеры </w:t>
      </w:r>
      <w:r w:rsidR="00725A53" w:rsidRPr="00A05E84">
        <w:rPr>
          <w:rFonts w:ascii="Times New Roman" w:hAnsi="Times New Roman"/>
          <w:sz w:val="28"/>
          <w:szCs w:val="28"/>
        </w:rPr>
        <w:t xml:space="preserve"> казаков Верхнего Дона, а также методика работы над вокальными особенностями, характерными для данной традиции. </w:t>
      </w:r>
    </w:p>
    <w:p w:rsidR="00725A53" w:rsidRPr="00A05E84" w:rsidRDefault="00725A53"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Так, для мужского исполнительства характерно  объемное, прикрытое звучание с особым типом артикуляции. Для женских песен – мягкое пение  в грудном и головном регистрах. Обязательным условием в обучении диалектному пению является сохр</w:t>
      </w:r>
      <w:r w:rsidR="00CE7A50" w:rsidRPr="00A05E84">
        <w:rPr>
          <w:rFonts w:ascii="Times New Roman" w:hAnsi="Times New Roman"/>
          <w:sz w:val="28"/>
          <w:szCs w:val="28"/>
        </w:rPr>
        <w:t xml:space="preserve">анение выразительности местного казачьего </w:t>
      </w:r>
      <w:r w:rsidRPr="00A05E84">
        <w:rPr>
          <w:rFonts w:ascii="Times New Roman" w:hAnsi="Times New Roman"/>
          <w:sz w:val="28"/>
          <w:szCs w:val="28"/>
        </w:rPr>
        <w:t>говора, который создаст неповторимость  традиционного исполнительства.</w:t>
      </w:r>
    </w:p>
    <w:p w:rsidR="00725A53" w:rsidRPr="00A05E84" w:rsidRDefault="00725A53" w:rsidP="002178CA">
      <w:pPr>
        <w:pStyle w:val="ab"/>
        <w:spacing w:line="360" w:lineRule="auto"/>
        <w:ind w:firstLine="851"/>
        <w:jc w:val="both"/>
        <w:rPr>
          <w:rFonts w:ascii="Times New Roman" w:hAnsi="Times New Roman"/>
          <w:color w:val="000000" w:themeColor="text1"/>
          <w:sz w:val="28"/>
          <w:szCs w:val="28"/>
        </w:rPr>
      </w:pPr>
      <w:r w:rsidRPr="00A05E84">
        <w:rPr>
          <w:rFonts w:ascii="Times New Roman" w:hAnsi="Times New Roman"/>
          <w:sz w:val="28"/>
          <w:szCs w:val="28"/>
        </w:rPr>
        <w:t xml:space="preserve">Прежде чем приступить к работе над фольклорным материалом, начинающим певцам необходимо освоить принцип вокальной работы, строящейся на знании приемов </w:t>
      </w:r>
      <w:proofErr w:type="spellStart"/>
      <w:r w:rsidRPr="00A05E84">
        <w:rPr>
          <w:rFonts w:ascii="Times New Roman" w:hAnsi="Times New Roman"/>
          <w:sz w:val="28"/>
          <w:szCs w:val="28"/>
        </w:rPr>
        <w:t>звуковедения</w:t>
      </w:r>
      <w:proofErr w:type="spellEnd"/>
      <w:r w:rsidRPr="00A05E84">
        <w:rPr>
          <w:rFonts w:ascii="Times New Roman" w:hAnsi="Times New Roman"/>
          <w:sz w:val="28"/>
          <w:szCs w:val="28"/>
        </w:rPr>
        <w:t>,</w:t>
      </w:r>
      <w:r w:rsidR="000F2DF4" w:rsidRPr="00A05E84">
        <w:rPr>
          <w:rFonts w:ascii="Times New Roman" w:hAnsi="Times New Roman"/>
          <w:sz w:val="28"/>
          <w:szCs w:val="28"/>
        </w:rPr>
        <w:t xml:space="preserve"> артикуляции, дыхания и поведенческих стереотипов</w:t>
      </w:r>
      <w:r w:rsidRPr="00A05E84">
        <w:rPr>
          <w:rFonts w:ascii="Times New Roman" w:hAnsi="Times New Roman"/>
          <w:sz w:val="28"/>
          <w:szCs w:val="28"/>
        </w:rPr>
        <w:t xml:space="preserve">. </w:t>
      </w:r>
      <w:r w:rsidRPr="00A05E84">
        <w:rPr>
          <w:rFonts w:ascii="Times New Roman" w:hAnsi="Times New Roman"/>
          <w:color w:val="000000" w:themeColor="text1"/>
          <w:sz w:val="28"/>
          <w:szCs w:val="28"/>
        </w:rPr>
        <w:t>Для этого следует просмотреть</w:t>
      </w:r>
      <w:r w:rsidR="00402684" w:rsidRPr="00A05E84">
        <w:rPr>
          <w:rFonts w:ascii="Times New Roman" w:hAnsi="Times New Roman"/>
          <w:color w:val="000000" w:themeColor="text1"/>
          <w:sz w:val="28"/>
          <w:szCs w:val="28"/>
        </w:rPr>
        <w:t xml:space="preserve"> и прослушать</w:t>
      </w:r>
      <w:r w:rsidRPr="00A05E84">
        <w:rPr>
          <w:rFonts w:ascii="Times New Roman" w:hAnsi="Times New Roman"/>
          <w:color w:val="000000" w:themeColor="text1"/>
          <w:sz w:val="28"/>
          <w:szCs w:val="28"/>
        </w:rPr>
        <w:t xml:space="preserve"> аудио</w:t>
      </w:r>
      <w:r w:rsidR="008B508C" w:rsidRPr="00A05E84">
        <w:rPr>
          <w:rFonts w:ascii="Times New Roman" w:hAnsi="Times New Roman"/>
          <w:color w:val="000000" w:themeColor="text1"/>
          <w:sz w:val="28"/>
          <w:szCs w:val="28"/>
        </w:rPr>
        <w:t xml:space="preserve"> </w:t>
      </w:r>
      <w:r w:rsidRPr="00A05E84">
        <w:rPr>
          <w:rFonts w:ascii="Times New Roman" w:hAnsi="Times New Roman"/>
          <w:color w:val="000000" w:themeColor="text1"/>
          <w:sz w:val="28"/>
          <w:szCs w:val="28"/>
        </w:rPr>
        <w:t xml:space="preserve">- и </w:t>
      </w:r>
      <w:proofErr w:type="spellStart"/>
      <w:r w:rsidRPr="00A05E84">
        <w:rPr>
          <w:rFonts w:ascii="Times New Roman" w:hAnsi="Times New Roman"/>
          <w:color w:val="000000" w:themeColor="text1"/>
          <w:sz w:val="28"/>
          <w:szCs w:val="28"/>
        </w:rPr>
        <w:t>видеообразцы</w:t>
      </w:r>
      <w:proofErr w:type="spellEnd"/>
      <w:r w:rsidRPr="00A05E84">
        <w:rPr>
          <w:rFonts w:ascii="Times New Roman" w:hAnsi="Times New Roman"/>
          <w:color w:val="000000" w:themeColor="text1"/>
          <w:sz w:val="28"/>
          <w:szCs w:val="28"/>
        </w:rPr>
        <w:t>. Звучание и видеоряд, предваряющие изучение произведения, настраивают и погружают в мир традиционной  культуры  донских казаков, позволяют почувствовать характер музыкального произведения, а также дают возможность предотвратить неправильность понимания звуко</w:t>
      </w:r>
      <w:r w:rsidR="008B508C" w:rsidRPr="00A05E84">
        <w:rPr>
          <w:rFonts w:ascii="Times New Roman" w:hAnsi="Times New Roman"/>
          <w:color w:val="000000" w:themeColor="text1"/>
          <w:sz w:val="28"/>
          <w:szCs w:val="28"/>
        </w:rPr>
        <w:t>вых процессов и стиля поведения во время исполнения пения.</w:t>
      </w:r>
    </w:p>
    <w:p w:rsidR="00725A53" w:rsidRPr="00A05E84" w:rsidRDefault="006643B8" w:rsidP="002178CA">
      <w:pPr>
        <w:pStyle w:val="ab"/>
        <w:spacing w:line="360" w:lineRule="auto"/>
        <w:ind w:firstLine="851"/>
        <w:jc w:val="both"/>
        <w:rPr>
          <w:rFonts w:ascii="Times New Roman" w:hAnsi="Times New Roman"/>
          <w:color w:val="000000" w:themeColor="text1"/>
          <w:sz w:val="28"/>
          <w:szCs w:val="28"/>
        </w:rPr>
      </w:pPr>
      <w:r w:rsidRPr="00A05E84">
        <w:rPr>
          <w:rFonts w:ascii="Times New Roman" w:hAnsi="Times New Roman"/>
          <w:sz w:val="28"/>
          <w:szCs w:val="28"/>
        </w:rPr>
        <w:t xml:space="preserve">Руководителю  фольклорного коллектива </w:t>
      </w:r>
      <w:r w:rsidR="00725A53" w:rsidRPr="00A05E84">
        <w:rPr>
          <w:rFonts w:ascii="Times New Roman" w:hAnsi="Times New Roman"/>
          <w:sz w:val="28"/>
          <w:szCs w:val="28"/>
        </w:rPr>
        <w:t>предлагается смелее обращаться к анализу звучащего фондового материала, исполнительской манеры мастеров-песенни</w:t>
      </w:r>
      <w:r w:rsidR="00CE7A50" w:rsidRPr="00A05E84">
        <w:rPr>
          <w:rFonts w:ascii="Times New Roman" w:hAnsi="Times New Roman"/>
          <w:sz w:val="28"/>
          <w:szCs w:val="28"/>
        </w:rPr>
        <w:t xml:space="preserve">ков без помощи нотного текста. </w:t>
      </w:r>
      <w:r w:rsidR="00725A53" w:rsidRPr="00A05E84">
        <w:rPr>
          <w:rFonts w:ascii="Times New Roman" w:hAnsi="Times New Roman"/>
          <w:sz w:val="28"/>
          <w:szCs w:val="28"/>
        </w:rPr>
        <w:t xml:space="preserve">Ощущение живого музыкального процесса дает возможность начинающим певцам постичь смысловые </w:t>
      </w:r>
      <w:r w:rsidR="00CE7A50" w:rsidRPr="00A05E84">
        <w:rPr>
          <w:rFonts w:ascii="Times New Roman" w:hAnsi="Times New Roman"/>
          <w:sz w:val="28"/>
          <w:szCs w:val="28"/>
        </w:rPr>
        <w:t xml:space="preserve">закономерности песенной ткани, </w:t>
      </w:r>
      <w:r w:rsidR="00725A53" w:rsidRPr="00A05E84">
        <w:rPr>
          <w:rFonts w:ascii="Times New Roman" w:hAnsi="Times New Roman"/>
          <w:sz w:val="28"/>
          <w:szCs w:val="28"/>
        </w:rPr>
        <w:t xml:space="preserve">отыскать оптимальный подход  к реализации воссоздания традиционной песни. </w:t>
      </w:r>
      <w:r w:rsidR="00725A53" w:rsidRPr="00A05E84">
        <w:rPr>
          <w:rFonts w:ascii="Times New Roman" w:hAnsi="Times New Roman"/>
          <w:color w:val="000000" w:themeColor="text1"/>
          <w:sz w:val="28"/>
          <w:szCs w:val="28"/>
        </w:rPr>
        <w:t xml:space="preserve">Анализ  должен выявить важные элементы вокального строя, мелодии, </w:t>
      </w:r>
      <w:r w:rsidR="008B508C" w:rsidRPr="00A05E84">
        <w:rPr>
          <w:rFonts w:ascii="Times New Roman" w:hAnsi="Times New Roman"/>
          <w:color w:val="000000" w:themeColor="text1"/>
          <w:sz w:val="28"/>
          <w:szCs w:val="28"/>
        </w:rPr>
        <w:t xml:space="preserve">вариативности напева, </w:t>
      </w:r>
      <w:r w:rsidR="00725A53" w:rsidRPr="00A05E84">
        <w:rPr>
          <w:rFonts w:ascii="Times New Roman" w:hAnsi="Times New Roman"/>
          <w:color w:val="000000" w:themeColor="text1"/>
          <w:sz w:val="28"/>
          <w:szCs w:val="28"/>
        </w:rPr>
        <w:t xml:space="preserve">метроритма, фактуры, тембра, фонетического строя, используемые мастерами-песенниками в данном произведении. </w:t>
      </w:r>
    </w:p>
    <w:p w:rsidR="00725A53" w:rsidRPr="00F46F2B" w:rsidRDefault="008B508C"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lastRenderedPageBreak/>
        <w:t xml:space="preserve">Также, </w:t>
      </w:r>
      <w:r w:rsidR="00725A53" w:rsidRPr="00A05E84">
        <w:rPr>
          <w:rFonts w:ascii="Times New Roman" w:hAnsi="Times New Roman"/>
          <w:sz w:val="28"/>
          <w:szCs w:val="28"/>
        </w:rPr>
        <w:t>предметом анализа становятся дыхание, звук, артикуляция, музыкальная интонация, драматургия текстового материала.</w:t>
      </w:r>
    </w:p>
    <w:p w:rsidR="00EF3399" w:rsidRPr="00F46F2B" w:rsidRDefault="00EF3399" w:rsidP="002178CA">
      <w:pPr>
        <w:pStyle w:val="ab"/>
        <w:spacing w:line="360" w:lineRule="auto"/>
        <w:ind w:firstLine="851"/>
        <w:jc w:val="both"/>
        <w:rPr>
          <w:rFonts w:ascii="Times New Roman" w:hAnsi="Times New Roman"/>
          <w:sz w:val="28"/>
          <w:szCs w:val="28"/>
        </w:rPr>
      </w:pPr>
    </w:p>
    <w:p w:rsidR="00EA4A8D" w:rsidRPr="00EF3399" w:rsidRDefault="00EA4A8D" w:rsidP="00EF3399">
      <w:pPr>
        <w:pStyle w:val="1"/>
        <w:spacing w:before="0"/>
        <w:jc w:val="center"/>
        <w:rPr>
          <w:rFonts w:ascii="Times New Roman" w:hAnsi="Times New Roman" w:cs="Times New Roman"/>
          <w:color w:val="auto"/>
        </w:rPr>
      </w:pPr>
      <w:bookmarkStart w:id="1" w:name="_Toc499307057"/>
      <w:r w:rsidRPr="00EF3399">
        <w:rPr>
          <w:rFonts w:ascii="Times New Roman" w:hAnsi="Times New Roman" w:cs="Times New Roman"/>
          <w:color w:val="auto"/>
        </w:rPr>
        <w:t>Этапы освоения диалектного пения</w:t>
      </w:r>
      <w:bookmarkEnd w:id="1"/>
    </w:p>
    <w:p w:rsidR="00EA4A8D" w:rsidRPr="00A05E84" w:rsidRDefault="00EA4A8D" w:rsidP="00A05E84">
      <w:pPr>
        <w:pStyle w:val="ab"/>
        <w:spacing w:line="360" w:lineRule="auto"/>
        <w:jc w:val="center"/>
        <w:rPr>
          <w:rFonts w:ascii="Times New Roman" w:hAnsi="Times New Roman"/>
          <w:b/>
          <w:sz w:val="28"/>
          <w:szCs w:val="28"/>
        </w:rPr>
      </w:pPr>
    </w:p>
    <w:p w:rsidR="00627DCD" w:rsidRPr="00A05E84" w:rsidRDefault="00955F26" w:rsidP="002178CA">
      <w:pPr>
        <w:pStyle w:val="ab"/>
        <w:spacing w:line="360" w:lineRule="auto"/>
        <w:ind w:firstLine="851"/>
        <w:jc w:val="both"/>
        <w:rPr>
          <w:rFonts w:ascii="Times New Roman" w:hAnsi="Times New Roman"/>
          <w:sz w:val="28"/>
          <w:szCs w:val="28"/>
        </w:rPr>
      </w:pPr>
      <w:r w:rsidRPr="00A05E84">
        <w:rPr>
          <w:rFonts w:ascii="Times New Roman" w:hAnsi="Times New Roman"/>
          <w:b/>
          <w:i/>
          <w:sz w:val="28"/>
          <w:szCs w:val="28"/>
        </w:rPr>
        <w:t>На начальном</w:t>
      </w:r>
      <w:r w:rsidR="00EA4A8D" w:rsidRPr="00A05E84">
        <w:rPr>
          <w:rFonts w:ascii="Times New Roman" w:hAnsi="Times New Roman"/>
          <w:b/>
          <w:i/>
          <w:sz w:val="28"/>
          <w:szCs w:val="28"/>
        </w:rPr>
        <w:t xml:space="preserve"> этапе</w:t>
      </w:r>
      <w:r w:rsidR="00A121EE" w:rsidRPr="00A05E84">
        <w:rPr>
          <w:rFonts w:ascii="Times New Roman" w:hAnsi="Times New Roman"/>
          <w:b/>
          <w:i/>
          <w:sz w:val="28"/>
          <w:szCs w:val="28"/>
        </w:rPr>
        <w:t xml:space="preserve"> работы </w:t>
      </w:r>
      <w:r w:rsidR="00A121EE" w:rsidRPr="00A05E84">
        <w:rPr>
          <w:rFonts w:ascii="Times New Roman" w:hAnsi="Times New Roman"/>
          <w:sz w:val="28"/>
          <w:szCs w:val="28"/>
        </w:rPr>
        <w:t xml:space="preserve"> </w:t>
      </w:r>
      <w:r w:rsidRPr="00A05E84">
        <w:rPr>
          <w:rFonts w:ascii="Times New Roman" w:hAnsi="Times New Roman"/>
          <w:sz w:val="28"/>
          <w:szCs w:val="28"/>
        </w:rPr>
        <w:t xml:space="preserve">над фольклорным материалом </w:t>
      </w:r>
      <w:r w:rsidR="00020C6E" w:rsidRPr="00A05E84">
        <w:rPr>
          <w:rFonts w:ascii="Times New Roman" w:hAnsi="Times New Roman"/>
          <w:sz w:val="28"/>
          <w:szCs w:val="28"/>
        </w:rPr>
        <w:t>предлагается</w:t>
      </w:r>
      <w:r w:rsidR="00397636" w:rsidRPr="00A05E84">
        <w:rPr>
          <w:rFonts w:ascii="Times New Roman" w:hAnsi="Times New Roman"/>
          <w:sz w:val="28"/>
          <w:szCs w:val="28"/>
        </w:rPr>
        <w:t xml:space="preserve"> о</w:t>
      </w:r>
      <w:r w:rsidR="00725A53" w:rsidRPr="00A05E84">
        <w:rPr>
          <w:rFonts w:ascii="Times New Roman" w:hAnsi="Times New Roman"/>
          <w:sz w:val="28"/>
          <w:szCs w:val="28"/>
        </w:rPr>
        <w:t xml:space="preserve">сваивать навыки </w:t>
      </w:r>
      <w:proofErr w:type="spellStart"/>
      <w:r w:rsidR="00725A53" w:rsidRPr="00A05E84">
        <w:rPr>
          <w:rFonts w:ascii="Times New Roman" w:hAnsi="Times New Roman"/>
          <w:sz w:val="28"/>
          <w:szCs w:val="28"/>
        </w:rPr>
        <w:t>речепения</w:t>
      </w:r>
      <w:proofErr w:type="spellEnd"/>
      <w:r w:rsidR="00725A53" w:rsidRPr="00A05E84">
        <w:rPr>
          <w:rFonts w:ascii="Times New Roman" w:hAnsi="Times New Roman"/>
          <w:sz w:val="28"/>
          <w:szCs w:val="28"/>
        </w:rPr>
        <w:t xml:space="preserve"> целесообразно</w:t>
      </w:r>
      <w:r w:rsidR="00902FB6" w:rsidRPr="00A05E84">
        <w:rPr>
          <w:rFonts w:ascii="Times New Roman" w:hAnsi="Times New Roman"/>
          <w:sz w:val="28"/>
          <w:szCs w:val="28"/>
        </w:rPr>
        <w:t>, начиная</w:t>
      </w:r>
      <w:r w:rsidR="00725A53" w:rsidRPr="00A05E84">
        <w:rPr>
          <w:rFonts w:ascii="Times New Roman" w:hAnsi="Times New Roman"/>
          <w:sz w:val="28"/>
          <w:szCs w:val="28"/>
        </w:rPr>
        <w:t xml:space="preserve"> с наблюдени</w:t>
      </w:r>
      <w:r w:rsidR="00902FB6" w:rsidRPr="00A05E84">
        <w:rPr>
          <w:rFonts w:ascii="Times New Roman" w:hAnsi="Times New Roman"/>
          <w:sz w:val="28"/>
          <w:szCs w:val="28"/>
        </w:rPr>
        <w:t>я за народной речью, вслушивания</w:t>
      </w:r>
      <w:r w:rsidR="00725A53" w:rsidRPr="00A05E84">
        <w:rPr>
          <w:rFonts w:ascii="Times New Roman" w:hAnsi="Times New Roman"/>
          <w:sz w:val="28"/>
          <w:szCs w:val="28"/>
        </w:rPr>
        <w:t xml:space="preserve"> в ее характерные мелодические контуры и воспроизведения различных интонационно-смысловых фраз. Исполнителю важно определить и донести до слушателя смысл каждой фразы и главную мысль произведения в целом. В этом случае следует выразительно п</w:t>
      </w:r>
      <w:r w:rsidR="00D83B1D" w:rsidRPr="00A05E84">
        <w:rPr>
          <w:rFonts w:ascii="Times New Roman" w:hAnsi="Times New Roman"/>
          <w:sz w:val="28"/>
          <w:szCs w:val="28"/>
        </w:rPr>
        <w:t>роговаривать текст на диалекте</w:t>
      </w:r>
      <w:r w:rsidR="00725A53" w:rsidRPr="00A05E84">
        <w:rPr>
          <w:rFonts w:ascii="Times New Roman" w:hAnsi="Times New Roman"/>
          <w:sz w:val="28"/>
          <w:szCs w:val="28"/>
        </w:rPr>
        <w:t>.</w:t>
      </w:r>
    </w:p>
    <w:p w:rsidR="00627DCD" w:rsidRPr="00A05E84" w:rsidRDefault="00627DCD"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Каждый диалект имеет свою артикуляционную базу в виде комплекса артикуляционных привычек – «акцента» языка. Эта артикуляционная база включает в свои показатели положение гортани, губ, языка, мягкого неба, раскрытия рта (челюстного угла) и др. Сохраняя диалектное произношение, народное пение становится этнически более характерным и выразительным.</w:t>
      </w:r>
    </w:p>
    <w:p w:rsidR="005A4EE8" w:rsidRPr="00A05E84" w:rsidRDefault="00627DCD" w:rsidP="002178CA">
      <w:pPr>
        <w:spacing w:line="360" w:lineRule="auto"/>
        <w:ind w:firstLine="851"/>
        <w:jc w:val="both"/>
        <w:rPr>
          <w:rFonts w:ascii="Times New Roman" w:hAnsi="Times New Roman"/>
          <w:color w:val="000000" w:themeColor="text1"/>
          <w:sz w:val="28"/>
          <w:szCs w:val="28"/>
        </w:rPr>
      </w:pPr>
      <w:r w:rsidRPr="00A05E84">
        <w:rPr>
          <w:rFonts w:ascii="Times New Roman" w:hAnsi="Times New Roman"/>
          <w:sz w:val="28"/>
          <w:szCs w:val="28"/>
        </w:rPr>
        <w:t xml:space="preserve">В настоящее время идет </w:t>
      </w:r>
      <w:r w:rsidRPr="00A05E84">
        <w:rPr>
          <w:rFonts w:ascii="Times New Roman" w:hAnsi="Times New Roman"/>
          <w:color w:val="000000" w:themeColor="text1"/>
          <w:sz w:val="28"/>
          <w:szCs w:val="28"/>
        </w:rPr>
        <w:t>интенсивный процесс ассимиляции диалектной речи. В исполняемых мастерами  песнях слышится смешение литера</w:t>
      </w:r>
      <w:r w:rsidR="00955F26" w:rsidRPr="00A05E84">
        <w:rPr>
          <w:rFonts w:ascii="Times New Roman" w:hAnsi="Times New Roman"/>
          <w:color w:val="000000" w:themeColor="text1"/>
          <w:sz w:val="28"/>
          <w:szCs w:val="28"/>
        </w:rPr>
        <w:t>турных и диалектных слов. В этом случае, желательно консультироваться  с диалектологами  для восстановления диалектного произношения в текстах традиционных песен. В другом случае, правильнее петь литературно</w:t>
      </w:r>
      <w:r w:rsidRPr="00A05E84">
        <w:rPr>
          <w:rFonts w:ascii="Times New Roman" w:hAnsi="Times New Roman"/>
          <w:sz w:val="28"/>
          <w:szCs w:val="28"/>
        </w:rPr>
        <w:t xml:space="preserve"> в своем роде творение человеческого духа, в котором запечатлена конкретная человеческая общность</w:t>
      </w:r>
      <w:r w:rsidRPr="00A05E84">
        <w:rPr>
          <w:rFonts w:ascii="Times New Roman" w:hAnsi="Times New Roman"/>
          <w:color w:val="000000" w:themeColor="text1"/>
          <w:sz w:val="28"/>
          <w:szCs w:val="28"/>
        </w:rPr>
        <w:t>.</w:t>
      </w:r>
    </w:p>
    <w:p w:rsidR="005A4EE8" w:rsidRPr="00A05E84" w:rsidRDefault="00D83B1D" w:rsidP="002178CA">
      <w:pPr>
        <w:spacing w:line="360" w:lineRule="auto"/>
        <w:ind w:firstLine="851"/>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Помимо диалектных  особенностей казачьего пения (дифтонги, в некоторых случаях трифтонги гласных звуков), сюда мы можем отнести следующие исполнительские приемы:</w:t>
      </w:r>
    </w:p>
    <w:p w:rsidR="00D83B1D" w:rsidRPr="00A05E84" w:rsidRDefault="00D83B1D" w:rsidP="002178CA">
      <w:pPr>
        <w:spacing w:line="360" w:lineRule="auto"/>
        <w:ind w:firstLine="851"/>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lastRenderedPageBreak/>
        <w:t>- мелодические изгибы, рельефы создающие эффект «волны» в жанрах протяжных песен (народные исполнители говорят о сложности исполнения широкораспевных песен: «старинная песня - она «волнистая», и не каждый ее сумеет спеть»);</w:t>
      </w:r>
    </w:p>
    <w:p w:rsidR="00D83B1D" w:rsidRPr="00A05E84" w:rsidRDefault="00D83B1D" w:rsidP="00A05E84">
      <w:pPr>
        <w:pStyle w:val="ab"/>
        <w:spacing w:line="360" w:lineRule="auto"/>
        <w:ind w:firstLine="708"/>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 xml:space="preserve"> - </w:t>
      </w:r>
      <w:proofErr w:type="spellStart"/>
      <w:r w:rsidRPr="00A05E84">
        <w:rPr>
          <w:rFonts w:ascii="Times New Roman" w:hAnsi="Times New Roman"/>
          <w:color w:val="000000" w:themeColor="text1"/>
          <w:sz w:val="28"/>
          <w:szCs w:val="28"/>
        </w:rPr>
        <w:t>словообрывы</w:t>
      </w:r>
      <w:proofErr w:type="spellEnd"/>
      <w:r w:rsidRPr="00A05E84">
        <w:rPr>
          <w:rFonts w:ascii="Times New Roman" w:hAnsi="Times New Roman"/>
          <w:color w:val="000000" w:themeColor="text1"/>
          <w:sz w:val="28"/>
          <w:szCs w:val="28"/>
        </w:rPr>
        <w:t>;</w:t>
      </w:r>
    </w:p>
    <w:p w:rsidR="00D83B1D" w:rsidRPr="00A05E84" w:rsidRDefault="00D83B1D" w:rsidP="00A05E84">
      <w:pPr>
        <w:pStyle w:val="ab"/>
        <w:spacing w:line="360" w:lineRule="auto"/>
        <w:ind w:firstLine="708"/>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 глиссандо вверх и вниз;</w:t>
      </w:r>
    </w:p>
    <w:p w:rsidR="00D83B1D" w:rsidRPr="00A05E84" w:rsidRDefault="00D83B1D" w:rsidP="00A05E84">
      <w:pPr>
        <w:pStyle w:val="ab"/>
        <w:spacing w:line="360" w:lineRule="auto"/>
        <w:ind w:firstLine="708"/>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 флажолет, особенно в мужском пении;</w:t>
      </w:r>
    </w:p>
    <w:p w:rsidR="00D83B1D" w:rsidRPr="00A05E84" w:rsidRDefault="00D83B1D" w:rsidP="00A05E84">
      <w:pPr>
        <w:pStyle w:val="ab"/>
        <w:spacing w:line="360" w:lineRule="auto"/>
        <w:ind w:firstLine="708"/>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 владение певческим вибрато.</w:t>
      </w:r>
    </w:p>
    <w:p w:rsidR="00D83B1D" w:rsidRPr="00F46F2B" w:rsidRDefault="00D83B1D" w:rsidP="00EF3399">
      <w:pPr>
        <w:pStyle w:val="ab"/>
        <w:spacing w:line="360" w:lineRule="auto"/>
        <w:ind w:firstLine="709"/>
        <w:jc w:val="both"/>
        <w:rPr>
          <w:rFonts w:ascii="Times New Roman" w:hAnsi="Times New Roman"/>
          <w:sz w:val="28"/>
          <w:szCs w:val="28"/>
        </w:rPr>
      </w:pPr>
      <w:r w:rsidRPr="00A05E84">
        <w:rPr>
          <w:rFonts w:ascii="Times New Roman" w:hAnsi="Times New Roman"/>
          <w:color w:val="000000" w:themeColor="text1"/>
          <w:sz w:val="28"/>
          <w:szCs w:val="28"/>
        </w:rPr>
        <w:t>Итак, работа над репертуаром идет в русле развития исполнительских качеств певца</w:t>
      </w:r>
      <w:r w:rsidRPr="00A05E84">
        <w:rPr>
          <w:rFonts w:ascii="Times New Roman" w:hAnsi="Times New Roman"/>
          <w:sz w:val="28"/>
          <w:szCs w:val="28"/>
        </w:rPr>
        <w:t xml:space="preserve">: выявляется артистическая индивидуальность, осваиваются элементы пластики, осваиваются народные вокальные исполнительские приемы. </w:t>
      </w:r>
    </w:p>
    <w:p w:rsidR="00EF3399" w:rsidRPr="00F46F2B" w:rsidRDefault="00EF3399" w:rsidP="00EF3399">
      <w:pPr>
        <w:pStyle w:val="ab"/>
        <w:ind w:firstLine="709"/>
        <w:jc w:val="both"/>
        <w:rPr>
          <w:rFonts w:ascii="Times New Roman" w:hAnsi="Times New Roman"/>
          <w:sz w:val="28"/>
          <w:szCs w:val="28"/>
        </w:rPr>
      </w:pPr>
    </w:p>
    <w:p w:rsidR="00725A53" w:rsidRPr="00F46F2B" w:rsidRDefault="00725A53" w:rsidP="00EF3399">
      <w:pPr>
        <w:pStyle w:val="1"/>
        <w:spacing w:before="0" w:line="360" w:lineRule="auto"/>
        <w:jc w:val="center"/>
        <w:rPr>
          <w:rFonts w:ascii="Times New Roman" w:hAnsi="Times New Roman" w:cs="Times New Roman"/>
          <w:color w:val="auto"/>
        </w:rPr>
      </w:pPr>
      <w:bookmarkStart w:id="2" w:name="_Toc499307058"/>
      <w:r w:rsidRPr="00EF3399">
        <w:rPr>
          <w:rFonts w:ascii="Times New Roman" w:hAnsi="Times New Roman" w:cs="Times New Roman"/>
          <w:color w:val="auto"/>
        </w:rPr>
        <w:t>Методики</w:t>
      </w:r>
      <w:bookmarkEnd w:id="2"/>
    </w:p>
    <w:p w:rsidR="00725A53" w:rsidRPr="00A05E84" w:rsidRDefault="00725A53" w:rsidP="00EF3399">
      <w:pPr>
        <w:pStyle w:val="ab"/>
        <w:spacing w:line="360" w:lineRule="auto"/>
        <w:ind w:firstLine="708"/>
        <w:jc w:val="both"/>
        <w:rPr>
          <w:rFonts w:ascii="Times New Roman" w:hAnsi="Times New Roman"/>
          <w:sz w:val="28"/>
          <w:szCs w:val="28"/>
        </w:rPr>
      </w:pPr>
      <w:r w:rsidRPr="00A05E84">
        <w:rPr>
          <w:rFonts w:ascii="Times New Roman" w:hAnsi="Times New Roman"/>
          <w:sz w:val="28"/>
          <w:szCs w:val="28"/>
        </w:rPr>
        <w:t xml:space="preserve">На начальном  этапе </w:t>
      </w:r>
      <w:r w:rsidR="00955F26" w:rsidRPr="00A05E84">
        <w:rPr>
          <w:rFonts w:ascii="Times New Roman" w:hAnsi="Times New Roman"/>
          <w:sz w:val="28"/>
          <w:szCs w:val="28"/>
        </w:rPr>
        <w:t xml:space="preserve">вокальных </w:t>
      </w:r>
      <w:r w:rsidRPr="00A05E84">
        <w:rPr>
          <w:rFonts w:ascii="Times New Roman" w:hAnsi="Times New Roman"/>
          <w:sz w:val="28"/>
          <w:szCs w:val="28"/>
        </w:rPr>
        <w:t xml:space="preserve">занятий </w:t>
      </w:r>
      <w:r w:rsidR="004D3578" w:rsidRPr="00A05E84">
        <w:rPr>
          <w:rFonts w:ascii="Times New Roman" w:hAnsi="Times New Roman"/>
          <w:sz w:val="28"/>
          <w:szCs w:val="28"/>
        </w:rPr>
        <w:t xml:space="preserve">в фольклорном коллективе </w:t>
      </w:r>
      <w:r w:rsidRPr="00A05E84">
        <w:rPr>
          <w:rFonts w:ascii="Times New Roman" w:hAnsi="Times New Roman"/>
          <w:sz w:val="28"/>
          <w:szCs w:val="28"/>
        </w:rPr>
        <w:t>следует обращать внимание на организацию корпуса. Продуктивность голосового аппарата зависит от выравнивания тела, в котором аппарат функционирует.  Когда позвоночник неверно функционирует, то его способность поддерживать тело уменьшается, и тогда эту функцию вынуждены брать на себя мышцы, предназначенные для других целей.  Из наблюдений за поющими</w:t>
      </w:r>
      <w:r w:rsidR="00F0052F" w:rsidRPr="00A05E84">
        <w:rPr>
          <w:rFonts w:ascii="Times New Roman" w:hAnsi="Times New Roman"/>
          <w:sz w:val="28"/>
          <w:szCs w:val="28"/>
        </w:rPr>
        <w:t>,</w:t>
      </w:r>
      <w:r w:rsidRPr="00A05E84">
        <w:rPr>
          <w:rFonts w:ascii="Times New Roman" w:hAnsi="Times New Roman"/>
          <w:sz w:val="28"/>
          <w:szCs w:val="28"/>
        </w:rPr>
        <w:t xml:space="preserve"> еще не старыми исполнителями, в данном случае казаками, хочется отметить ровный, подтянутый корпус,  свободную посадку головы с немного прижатой к груди челюстью,  при этом гортань не напряжена, звук при таком положении гортани приобретает объем.</w:t>
      </w:r>
    </w:p>
    <w:p w:rsidR="00725A53" w:rsidRPr="00A05E84" w:rsidRDefault="001656AD" w:rsidP="00A05E84">
      <w:pPr>
        <w:pStyle w:val="ab"/>
        <w:spacing w:line="360" w:lineRule="auto"/>
        <w:ind w:firstLine="708"/>
        <w:jc w:val="both"/>
        <w:rPr>
          <w:rFonts w:ascii="Times New Roman" w:hAnsi="Times New Roman"/>
          <w:sz w:val="28"/>
          <w:szCs w:val="28"/>
        </w:rPr>
      </w:pPr>
      <w:r w:rsidRPr="00A05E84">
        <w:rPr>
          <w:rFonts w:ascii="Times New Roman" w:hAnsi="Times New Roman"/>
          <w:sz w:val="28"/>
          <w:szCs w:val="28"/>
        </w:rPr>
        <w:t xml:space="preserve">Вопросу </w:t>
      </w:r>
      <w:r w:rsidR="00725A53" w:rsidRPr="00A05E84">
        <w:rPr>
          <w:rFonts w:ascii="Times New Roman" w:hAnsi="Times New Roman"/>
          <w:sz w:val="28"/>
          <w:szCs w:val="28"/>
        </w:rPr>
        <w:t>певческого дыхания</w:t>
      </w:r>
      <w:r w:rsidR="00F0052F" w:rsidRPr="00A05E84">
        <w:rPr>
          <w:rFonts w:ascii="Times New Roman" w:hAnsi="Times New Roman"/>
          <w:sz w:val="28"/>
          <w:szCs w:val="28"/>
        </w:rPr>
        <w:t xml:space="preserve"> </w:t>
      </w:r>
      <w:r w:rsidR="00725A53" w:rsidRPr="00A05E84">
        <w:rPr>
          <w:rFonts w:ascii="Times New Roman" w:hAnsi="Times New Roman"/>
          <w:sz w:val="28"/>
          <w:szCs w:val="28"/>
        </w:rPr>
        <w:t>н</w:t>
      </w:r>
      <w:r w:rsidR="009766ED" w:rsidRPr="00A05E84">
        <w:rPr>
          <w:rFonts w:ascii="Times New Roman" w:hAnsi="Times New Roman"/>
          <w:sz w:val="28"/>
          <w:szCs w:val="28"/>
        </w:rPr>
        <w:t xml:space="preserve">емало уделяется места в трудах </w:t>
      </w:r>
      <w:r w:rsidR="00725A53" w:rsidRPr="00A05E84">
        <w:rPr>
          <w:rFonts w:ascii="Times New Roman" w:hAnsi="Times New Roman"/>
          <w:sz w:val="28"/>
          <w:szCs w:val="28"/>
        </w:rPr>
        <w:t>вокальных педагогов (Дмитриев Л</w:t>
      </w:r>
      <w:r w:rsidR="00207B19" w:rsidRPr="00A05E84">
        <w:rPr>
          <w:rFonts w:ascii="Times New Roman" w:hAnsi="Times New Roman"/>
          <w:sz w:val="28"/>
          <w:szCs w:val="28"/>
        </w:rPr>
        <w:t xml:space="preserve">.Б., </w:t>
      </w:r>
      <w:proofErr w:type="spellStart"/>
      <w:r w:rsidR="00207B19" w:rsidRPr="00A05E84">
        <w:rPr>
          <w:rFonts w:ascii="Times New Roman" w:hAnsi="Times New Roman"/>
          <w:sz w:val="28"/>
          <w:szCs w:val="28"/>
        </w:rPr>
        <w:t>Юссон</w:t>
      </w:r>
      <w:proofErr w:type="spellEnd"/>
      <w:r w:rsidR="00207B19" w:rsidRPr="00A05E84">
        <w:rPr>
          <w:rFonts w:ascii="Times New Roman" w:hAnsi="Times New Roman"/>
          <w:sz w:val="28"/>
          <w:szCs w:val="28"/>
        </w:rPr>
        <w:t xml:space="preserve"> Р., </w:t>
      </w:r>
      <w:proofErr w:type="spellStart"/>
      <w:r w:rsidR="00207B19" w:rsidRPr="00A05E84">
        <w:rPr>
          <w:rFonts w:ascii="Times New Roman" w:hAnsi="Times New Roman"/>
          <w:sz w:val="28"/>
          <w:szCs w:val="28"/>
        </w:rPr>
        <w:t>Шамина</w:t>
      </w:r>
      <w:proofErr w:type="spellEnd"/>
      <w:r w:rsidR="00207B19" w:rsidRPr="00A05E84">
        <w:rPr>
          <w:rFonts w:ascii="Times New Roman" w:hAnsi="Times New Roman"/>
          <w:sz w:val="28"/>
          <w:szCs w:val="28"/>
        </w:rPr>
        <w:t xml:space="preserve"> Л.В., </w:t>
      </w:r>
      <w:proofErr w:type="spellStart"/>
      <w:r w:rsidR="00725A53" w:rsidRPr="00A05E84">
        <w:rPr>
          <w:rFonts w:ascii="Times New Roman" w:hAnsi="Times New Roman"/>
          <w:sz w:val="28"/>
          <w:szCs w:val="28"/>
        </w:rPr>
        <w:t>Мешко</w:t>
      </w:r>
      <w:proofErr w:type="spellEnd"/>
      <w:r w:rsidR="00725A53" w:rsidRPr="00A05E84">
        <w:rPr>
          <w:rFonts w:ascii="Times New Roman" w:hAnsi="Times New Roman"/>
          <w:sz w:val="28"/>
          <w:szCs w:val="28"/>
        </w:rPr>
        <w:t xml:space="preserve"> Н.К. и др.), нам же в данной работе особо хочется сказать о принципах дыхания в певческой традиции казаков. Искусство пения казаков формировалось  в походных, природных условиях, часто во время </w:t>
      </w:r>
      <w:r w:rsidR="006054AA" w:rsidRPr="00A05E84">
        <w:rPr>
          <w:rFonts w:ascii="Times New Roman" w:hAnsi="Times New Roman"/>
          <w:sz w:val="28"/>
          <w:szCs w:val="28"/>
        </w:rPr>
        <w:t xml:space="preserve">верховой езды. По этой </w:t>
      </w:r>
      <w:r w:rsidR="006054AA" w:rsidRPr="00A05E84">
        <w:rPr>
          <w:rFonts w:ascii="Times New Roman" w:hAnsi="Times New Roman"/>
          <w:sz w:val="28"/>
          <w:szCs w:val="28"/>
        </w:rPr>
        <w:lastRenderedPageBreak/>
        <w:t>причине</w:t>
      </w:r>
      <w:r w:rsidR="00725A53" w:rsidRPr="00A05E84">
        <w:rPr>
          <w:rFonts w:ascii="Times New Roman" w:hAnsi="Times New Roman"/>
          <w:sz w:val="28"/>
          <w:szCs w:val="28"/>
        </w:rPr>
        <w:t xml:space="preserve">  казаки и некоторые профессионалы</w:t>
      </w:r>
      <w:r w:rsidR="006054AA" w:rsidRPr="00A05E84">
        <w:rPr>
          <w:rFonts w:ascii="Times New Roman" w:hAnsi="Times New Roman"/>
          <w:sz w:val="28"/>
          <w:szCs w:val="28"/>
        </w:rPr>
        <w:t>-певцы</w:t>
      </w:r>
      <w:r w:rsidR="00725A53" w:rsidRPr="00A05E84">
        <w:rPr>
          <w:rFonts w:ascii="Times New Roman" w:hAnsi="Times New Roman"/>
          <w:sz w:val="28"/>
          <w:szCs w:val="28"/>
        </w:rPr>
        <w:t>,  обладающие  таким опытом, объясняют особенности звучания казачьих  песен  грудным типом дыхания. Обучая пению  молодых ребят, старшие певцы подчеркивают</w:t>
      </w:r>
      <w:r w:rsidR="006054AA" w:rsidRPr="00A05E84">
        <w:rPr>
          <w:rFonts w:ascii="Times New Roman" w:hAnsi="Times New Roman"/>
          <w:sz w:val="28"/>
          <w:szCs w:val="28"/>
        </w:rPr>
        <w:t xml:space="preserve"> необходимость фиксации объёма </w:t>
      </w:r>
      <w:r w:rsidR="004D3578" w:rsidRPr="00A05E84">
        <w:rPr>
          <w:rFonts w:ascii="Times New Roman" w:hAnsi="Times New Roman"/>
          <w:sz w:val="28"/>
          <w:szCs w:val="28"/>
        </w:rPr>
        <w:t>грудной клетки.</w:t>
      </w:r>
      <w:r w:rsidR="00725A53" w:rsidRPr="00A05E84">
        <w:rPr>
          <w:rFonts w:ascii="Times New Roman" w:hAnsi="Times New Roman"/>
          <w:sz w:val="28"/>
          <w:szCs w:val="28"/>
        </w:rPr>
        <w:t xml:space="preserve"> В манере пения казаков часто слышатся волнообразные усиления звука,  вызываемые подталкиванием  воздуха и дублирующие мелодический рельеф,  певец перед взятием звука скачком увеличивает </w:t>
      </w:r>
      <w:proofErr w:type="spellStart"/>
      <w:r w:rsidR="00725A53" w:rsidRPr="00A05E84">
        <w:rPr>
          <w:rFonts w:ascii="Times New Roman" w:hAnsi="Times New Roman"/>
          <w:sz w:val="28"/>
          <w:szCs w:val="28"/>
        </w:rPr>
        <w:t>подсвязочное</w:t>
      </w:r>
      <w:proofErr w:type="spellEnd"/>
      <w:r w:rsidR="00725A53" w:rsidRPr="00A05E84">
        <w:rPr>
          <w:rFonts w:ascii="Times New Roman" w:hAnsi="Times New Roman"/>
          <w:sz w:val="28"/>
          <w:szCs w:val="28"/>
        </w:rPr>
        <w:t xml:space="preserve"> давление («поддает») дополнительным движением диафрагмы. В данном случае усилия поющего состоят только в распределении энергии выдоха. Голос в момент толчка  </w:t>
      </w:r>
      <w:proofErr w:type="spellStart"/>
      <w:r w:rsidR="00725A53" w:rsidRPr="00A05E84">
        <w:rPr>
          <w:rFonts w:ascii="Times New Roman" w:hAnsi="Times New Roman"/>
          <w:sz w:val="28"/>
          <w:szCs w:val="28"/>
        </w:rPr>
        <w:t>глиссандирует</w:t>
      </w:r>
      <w:proofErr w:type="spellEnd"/>
      <w:r w:rsidR="00725A53" w:rsidRPr="00A05E84">
        <w:rPr>
          <w:rFonts w:ascii="Times New Roman" w:hAnsi="Times New Roman"/>
          <w:sz w:val="28"/>
          <w:szCs w:val="28"/>
        </w:rPr>
        <w:t xml:space="preserve"> («подъезжает») вверх, вытесняемый в более высокий регистр. Этот способ не связан с </w:t>
      </w:r>
      <w:proofErr w:type="spellStart"/>
      <w:r w:rsidR="00725A53" w:rsidRPr="00A05E84">
        <w:rPr>
          <w:rFonts w:ascii="Times New Roman" w:hAnsi="Times New Roman"/>
          <w:sz w:val="28"/>
          <w:szCs w:val="28"/>
        </w:rPr>
        <w:t>форсировкой</w:t>
      </w:r>
      <w:proofErr w:type="spellEnd"/>
      <w:r w:rsidR="00725A53" w:rsidRPr="00A05E84">
        <w:rPr>
          <w:rFonts w:ascii="Times New Roman" w:hAnsi="Times New Roman"/>
          <w:sz w:val="28"/>
          <w:szCs w:val="28"/>
        </w:rPr>
        <w:t xml:space="preserve">,  </w:t>
      </w:r>
      <w:proofErr w:type="gramStart"/>
      <w:r w:rsidR="00725A53" w:rsidRPr="00A05E84">
        <w:rPr>
          <w:rFonts w:ascii="Times New Roman" w:hAnsi="Times New Roman"/>
          <w:sz w:val="28"/>
          <w:szCs w:val="28"/>
        </w:rPr>
        <w:t>вызывающей</w:t>
      </w:r>
      <w:proofErr w:type="gramEnd"/>
      <w:r w:rsidR="00725A53" w:rsidRPr="00A05E84">
        <w:rPr>
          <w:rFonts w:ascii="Times New Roman" w:hAnsi="Times New Roman"/>
          <w:sz w:val="28"/>
          <w:szCs w:val="28"/>
        </w:rPr>
        <w:t xml:space="preserve"> </w:t>
      </w:r>
      <w:r w:rsidR="00725A53" w:rsidRPr="00A05E84">
        <w:rPr>
          <w:rFonts w:ascii="Times New Roman" w:hAnsi="Times New Roman"/>
          <w:color w:val="000000" w:themeColor="text1"/>
          <w:sz w:val="28"/>
          <w:szCs w:val="28"/>
        </w:rPr>
        <w:t>перегрузку гортанных мышц.  Вышеуказанные исполнительские приемы</w:t>
      </w:r>
      <w:r w:rsidR="00725A53" w:rsidRPr="00A05E84">
        <w:rPr>
          <w:rFonts w:ascii="Times New Roman" w:hAnsi="Times New Roman"/>
          <w:sz w:val="28"/>
          <w:szCs w:val="28"/>
        </w:rPr>
        <w:t xml:space="preserve">   присутствуют в практике мастеров-песенников, имеющих  жизненный и певческий опыт.  В работе же с профессиональными исполнителями  и любителями казачьей песни  необходимо учитывать специфику жиз</w:t>
      </w:r>
      <w:r w:rsidR="006054AA" w:rsidRPr="00A05E84">
        <w:rPr>
          <w:rFonts w:ascii="Times New Roman" w:hAnsi="Times New Roman"/>
          <w:sz w:val="28"/>
          <w:szCs w:val="28"/>
        </w:rPr>
        <w:t>ни  современного горожанина, не</w:t>
      </w:r>
      <w:r w:rsidR="00725A53" w:rsidRPr="00A05E84">
        <w:rPr>
          <w:rFonts w:ascii="Times New Roman" w:hAnsi="Times New Roman"/>
          <w:sz w:val="28"/>
          <w:szCs w:val="28"/>
        </w:rPr>
        <w:t>развитого физически и не имеющего практики коллективного пения, а тем более - навыков  верховой езды.</w:t>
      </w:r>
    </w:p>
    <w:p w:rsidR="00725A53" w:rsidRPr="00A05E84" w:rsidRDefault="00725A53" w:rsidP="00A05E84">
      <w:pPr>
        <w:pStyle w:val="ab"/>
        <w:spacing w:line="360" w:lineRule="auto"/>
        <w:ind w:firstLine="708"/>
        <w:jc w:val="both"/>
        <w:rPr>
          <w:rFonts w:ascii="Times New Roman" w:hAnsi="Times New Roman"/>
          <w:b/>
          <w:sz w:val="28"/>
          <w:szCs w:val="28"/>
        </w:rPr>
      </w:pPr>
      <w:r w:rsidRPr="00A05E84">
        <w:rPr>
          <w:rFonts w:ascii="Times New Roman" w:hAnsi="Times New Roman"/>
          <w:sz w:val="28"/>
          <w:szCs w:val="28"/>
        </w:rPr>
        <w:t>Освоение традиционной вокальной манеры  требует от начинающих певцов городского ансамбля  значительного периода вхождения  в акустич</w:t>
      </w:r>
      <w:r w:rsidR="006054AA" w:rsidRPr="00A05E84">
        <w:rPr>
          <w:rFonts w:ascii="Times New Roman" w:hAnsi="Times New Roman"/>
          <w:sz w:val="28"/>
          <w:szCs w:val="28"/>
        </w:rPr>
        <w:t xml:space="preserve">ескую среду  фольклорного звука, </w:t>
      </w:r>
      <w:r w:rsidRPr="00A05E84">
        <w:rPr>
          <w:rFonts w:ascii="Times New Roman" w:hAnsi="Times New Roman"/>
          <w:sz w:val="28"/>
          <w:szCs w:val="28"/>
        </w:rPr>
        <w:t xml:space="preserve"> восприятию ег</w:t>
      </w:r>
      <w:r w:rsidR="006054AA" w:rsidRPr="00A05E84">
        <w:rPr>
          <w:rFonts w:ascii="Times New Roman" w:hAnsi="Times New Roman"/>
          <w:sz w:val="28"/>
          <w:szCs w:val="28"/>
        </w:rPr>
        <w:t>о как естественного, н</w:t>
      </w:r>
      <w:r w:rsidRPr="00A05E84">
        <w:rPr>
          <w:rFonts w:ascii="Times New Roman" w:hAnsi="Times New Roman"/>
          <w:sz w:val="28"/>
          <w:szCs w:val="28"/>
        </w:rPr>
        <w:t>е «</w:t>
      </w:r>
      <w:proofErr w:type="gramStart"/>
      <w:r w:rsidRPr="00A05E84">
        <w:rPr>
          <w:rFonts w:ascii="Times New Roman" w:hAnsi="Times New Roman"/>
          <w:sz w:val="28"/>
          <w:szCs w:val="28"/>
        </w:rPr>
        <w:t>крикливого</w:t>
      </w:r>
      <w:proofErr w:type="gramEnd"/>
      <w:r w:rsidRPr="00A05E84">
        <w:rPr>
          <w:rFonts w:ascii="Times New Roman" w:hAnsi="Times New Roman"/>
          <w:sz w:val="28"/>
          <w:szCs w:val="28"/>
        </w:rPr>
        <w:t xml:space="preserve">», имеющего разговорную (речевую) основу, но управляемого законами </w:t>
      </w:r>
      <w:r w:rsidRPr="00A05E84">
        <w:rPr>
          <w:rFonts w:ascii="Times New Roman" w:hAnsi="Times New Roman"/>
          <w:b/>
          <w:i/>
          <w:sz w:val="28"/>
          <w:szCs w:val="28"/>
        </w:rPr>
        <w:t>вокального интонирования</w:t>
      </w:r>
      <w:r w:rsidRPr="00A05E84">
        <w:rPr>
          <w:rFonts w:ascii="Times New Roman" w:hAnsi="Times New Roman"/>
          <w:b/>
          <w:sz w:val="28"/>
          <w:szCs w:val="28"/>
        </w:rPr>
        <w:t>.</w:t>
      </w:r>
    </w:p>
    <w:p w:rsidR="004D3578" w:rsidRPr="00A05E84" w:rsidRDefault="00725A53" w:rsidP="00A05E84">
      <w:pPr>
        <w:pStyle w:val="ab"/>
        <w:spacing w:line="360" w:lineRule="auto"/>
        <w:ind w:firstLine="708"/>
        <w:jc w:val="both"/>
        <w:rPr>
          <w:rFonts w:ascii="Times New Roman" w:hAnsi="Times New Roman"/>
          <w:sz w:val="28"/>
          <w:szCs w:val="28"/>
        </w:rPr>
      </w:pPr>
      <w:r w:rsidRPr="00A05E84">
        <w:rPr>
          <w:rFonts w:ascii="Times New Roman" w:hAnsi="Times New Roman"/>
          <w:sz w:val="28"/>
          <w:szCs w:val="28"/>
        </w:rPr>
        <w:t xml:space="preserve">Все процессы в </w:t>
      </w:r>
      <w:proofErr w:type="spellStart"/>
      <w:r w:rsidRPr="00A05E84">
        <w:rPr>
          <w:rFonts w:ascii="Times New Roman" w:hAnsi="Times New Roman"/>
          <w:sz w:val="28"/>
          <w:szCs w:val="28"/>
        </w:rPr>
        <w:t>речепении</w:t>
      </w:r>
      <w:proofErr w:type="spellEnd"/>
      <w:r w:rsidRPr="00A05E84">
        <w:rPr>
          <w:rFonts w:ascii="Times New Roman" w:hAnsi="Times New Roman"/>
          <w:sz w:val="28"/>
          <w:szCs w:val="28"/>
        </w:rPr>
        <w:t xml:space="preserve"> (осознанные и рефлекторные) осуществляются в режиме </w:t>
      </w:r>
      <w:proofErr w:type="gramStart"/>
      <w:r w:rsidRPr="00A05E84">
        <w:rPr>
          <w:rFonts w:ascii="Times New Roman" w:hAnsi="Times New Roman"/>
          <w:sz w:val="28"/>
          <w:szCs w:val="28"/>
        </w:rPr>
        <w:t>высотного</w:t>
      </w:r>
      <w:proofErr w:type="gramEnd"/>
      <w:r w:rsidRPr="00A05E84">
        <w:rPr>
          <w:rFonts w:ascii="Times New Roman" w:hAnsi="Times New Roman"/>
          <w:sz w:val="28"/>
          <w:szCs w:val="28"/>
        </w:rPr>
        <w:t xml:space="preserve"> </w:t>
      </w:r>
      <w:proofErr w:type="spellStart"/>
      <w:r w:rsidRPr="00A05E84">
        <w:rPr>
          <w:rFonts w:ascii="Times New Roman" w:hAnsi="Times New Roman"/>
          <w:sz w:val="28"/>
          <w:szCs w:val="28"/>
        </w:rPr>
        <w:t>артикулирования</w:t>
      </w:r>
      <w:proofErr w:type="spellEnd"/>
      <w:r w:rsidRPr="00A05E84">
        <w:rPr>
          <w:rFonts w:ascii="Times New Roman" w:hAnsi="Times New Roman"/>
          <w:sz w:val="28"/>
          <w:szCs w:val="28"/>
        </w:rPr>
        <w:t xml:space="preserve">. Работа артикуляционного аппарата в народном пении по своей амплитуде тождественна разговорной  речи: ничего нарочитого, утрированного в движении органов речи. </w:t>
      </w:r>
    </w:p>
    <w:p w:rsidR="00725A53" w:rsidRPr="00A05E84" w:rsidRDefault="00725A53" w:rsidP="00A05E84">
      <w:pPr>
        <w:pStyle w:val="ab"/>
        <w:spacing w:line="360" w:lineRule="auto"/>
        <w:ind w:firstLine="708"/>
        <w:jc w:val="both"/>
        <w:rPr>
          <w:rFonts w:ascii="Times New Roman" w:hAnsi="Times New Roman"/>
          <w:sz w:val="28"/>
          <w:szCs w:val="28"/>
        </w:rPr>
      </w:pPr>
      <w:r w:rsidRPr="00A05E84">
        <w:rPr>
          <w:rFonts w:ascii="Times New Roman" w:hAnsi="Times New Roman"/>
          <w:sz w:val="28"/>
          <w:szCs w:val="28"/>
        </w:rPr>
        <w:t xml:space="preserve">При общении с отдельными мастерами-песенниками казачьих районов  была замечена </w:t>
      </w:r>
      <w:r w:rsidRPr="00A05E84">
        <w:rPr>
          <w:rFonts w:ascii="Times New Roman" w:hAnsi="Times New Roman"/>
          <w:i/>
          <w:sz w:val="28"/>
          <w:szCs w:val="28"/>
        </w:rPr>
        <w:t>пассивная артикуляция</w:t>
      </w:r>
      <w:r w:rsidRPr="00A05E84">
        <w:rPr>
          <w:rFonts w:ascii="Times New Roman" w:hAnsi="Times New Roman"/>
          <w:sz w:val="28"/>
          <w:szCs w:val="28"/>
        </w:rPr>
        <w:t xml:space="preserve"> во время пения. Но от этого звук не </w:t>
      </w:r>
      <w:r w:rsidRPr="00A05E84">
        <w:rPr>
          <w:rFonts w:ascii="Times New Roman" w:hAnsi="Times New Roman"/>
          <w:sz w:val="28"/>
          <w:szCs w:val="28"/>
        </w:rPr>
        <w:lastRenderedPageBreak/>
        <w:t xml:space="preserve">утратил своей насыщенности и стабильно выдержанной высоты. Очевидно, певцы традиционно приучаются формировать необходимые </w:t>
      </w:r>
      <w:proofErr w:type="spellStart"/>
      <w:r w:rsidRPr="00A05E84">
        <w:rPr>
          <w:rFonts w:ascii="Times New Roman" w:hAnsi="Times New Roman"/>
          <w:sz w:val="28"/>
          <w:szCs w:val="28"/>
        </w:rPr>
        <w:t>резонативные</w:t>
      </w:r>
      <w:proofErr w:type="spellEnd"/>
      <w:r w:rsidRPr="00A05E84">
        <w:rPr>
          <w:rFonts w:ascii="Times New Roman" w:hAnsi="Times New Roman"/>
          <w:sz w:val="28"/>
          <w:szCs w:val="28"/>
        </w:rPr>
        <w:t xml:space="preserve"> гласные без активного участия губ - только за счет экономных движений языка,  незначительных изменений «архитектуры» полости рта и небольшого угла челюстного раскрытия. Гласные при этом сохраняют акустическую полноту, объёмность своего звучания.     </w:t>
      </w:r>
    </w:p>
    <w:p w:rsidR="00375651" w:rsidRPr="00A05E84" w:rsidRDefault="00725A53" w:rsidP="00A05E84">
      <w:pPr>
        <w:pStyle w:val="ab"/>
        <w:spacing w:line="360" w:lineRule="auto"/>
        <w:ind w:firstLine="708"/>
        <w:jc w:val="both"/>
        <w:rPr>
          <w:rFonts w:ascii="Times New Roman" w:hAnsi="Times New Roman"/>
          <w:sz w:val="28"/>
          <w:szCs w:val="28"/>
        </w:rPr>
      </w:pPr>
      <w:r w:rsidRPr="00A05E84">
        <w:rPr>
          <w:rFonts w:ascii="Times New Roman" w:hAnsi="Times New Roman"/>
          <w:sz w:val="28"/>
          <w:szCs w:val="28"/>
        </w:rPr>
        <w:t xml:space="preserve">Формирование гласных связано не только с работой голосовых связок – главного органа фонетического языка, гортани,  но и с движением самого тела языка, а также полости рта и нижней челюсти.    </w:t>
      </w:r>
    </w:p>
    <w:p w:rsidR="00375651" w:rsidRPr="00A05E84" w:rsidRDefault="00375651" w:rsidP="00A05E84">
      <w:pPr>
        <w:pStyle w:val="ab"/>
        <w:spacing w:line="360" w:lineRule="auto"/>
        <w:ind w:firstLine="708"/>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375651" w:rsidRPr="00A05E84" w:rsidTr="00A75E65">
        <w:tc>
          <w:tcPr>
            <w:tcW w:w="4785" w:type="dxa"/>
          </w:tcPr>
          <w:p w:rsidR="00375651" w:rsidRPr="00A05E84" w:rsidRDefault="00375651" w:rsidP="00A05E84">
            <w:pPr>
              <w:pStyle w:val="ab"/>
              <w:spacing w:line="360" w:lineRule="auto"/>
              <w:jc w:val="both"/>
              <w:rPr>
                <w:rFonts w:ascii="Times New Roman" w:hAnsi="Times New Roman"/>
                <w:sz w:val="28"/>
                <w:szCs w:val="28"/>
              </w:rPr>
            </w:pPr>
            <w:r w:rsidRPr="00A05E84">
              <w:rPr>
                <w:rFonts w:ascii="Times New Roman" w:hAnsi="Times New Roman"/>
                <w:noProof/>
                <w:sz w:val="28"/>
                <w:szCs w:val="28"/>
                <w:lang w:eastAsia="ru-RU"/>
              </w:rPr>
              <w:drawing>
                <wp:inline distT="0" distB="0" distL="0" distR="0">
                  <wp:extent cx="2743200" cy="2899624"/>
                  <wp:effectExtent l="0" t="0" r="0" b="0"/>
                  <wp:docPr id="30" name="Рисунок 3" descr="C:\Клиенты\Григорьевна\Сборник\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Клиенты\Григорьевна\Сборник\И.gif"/>
                          <pic:cNvPicPr>
                            <a:picLocks noChangeAspect="1" noChangeArrowheads="1"/>
                          </pic:cNvPicPr>
                        </pic:nvPicPr>
                        <pic:blipFill>
                          <a:blip r:embed="rId8"/>
                          <a:srcRect/>
                          <a:stretch>
                            <a:fillRect/>
                          </a:stretch>
                        </pic:blipFill>
                        <pic:spPr bwMode="auto">
                          <a:xfrm>
                            <a:off x="0" y="0"/>
                            <a:ext cx="2743406" cy="2899842"/>
                          </a:xfrm>
                          <a:prstGeom prst="rect">
                            <a:avLst/>
                          </a:prstGeom>
                          <a:noFill/>
                          <a:ln w="9525">
                            <a:noFill/>
                            <a:miter lim="800000"/>
                            <a:headEnd/>
                            <a:tailEnd/>
                          </a:ln>
                        </pic:spPr>
                      </pic:pic>
                    </a:graphicData>
                  </a:graphic>
                </wp:inline>
              </w:drawing>
            </w:r>
          </w:p>
        </w:tc>
        <w:tc>
          <w:tcPr>
            <w:tcW w:w="4786" w:type="dxa"/>
          </w:tcPr>
          <w:p w:rsidR="00375651" w:rsidRPr="00A05E84" w:rsidRDefault="00375651" w:rsidP="00A05E84">
            <w:pPr>
              <w:pStyle w:val="ab"/>
              <w:spacing w:line="360" w:lineRule="auto"/>
              <w:jc w:val="both"/>
              <w:rPr>
                <w:rFonts w:ascii="Times New Roman" w:hAnsi="Times New Roman"/>
                <w:sz w:val="28"/>
                <w:szCs w:val="28"/>
              </w:rPr>
            </w:pPr>
            <w:r w:rsidRPr="00A05E84">
              <w:rPr>
                <w:rFonts w:ascii="Times New Roman" w:hAnsi="Times New Roman"/>
                <w:sz w:val="28"/>
                <w:szCs w:val="28"/>
              </w:rPr>
              <w:t>Гласный звук</w:t>
            </w:r>
            <w:proofErr w:type="gramStart"/>
            <w:r w:rsidRPr="00A05E84">
              <w:rPr>
                <w:rFonts w:ascii="Times New Roman" w:hAnsi="Times New Roman"/>
                <w:sz w:val="28"/>
                <w:szCs w:val="28"/>
              </w:rPr>
              <w:t xml:space="preserve"> </w:t>
            </w:r>
            <w:r w:rsidRPr="00A05E84">
              <w:rPr>
                <w:rFonts w:ascii="Times New Roman" w:hAnsi="Times New Roman"/>
                <w:b/>
                <w:i/>
                <w:sz w:val="28"/>
                <w:szCs w:val="28"/>
              </w:rPr>
              <w:t>И</w:t>
            </w:r>
            <w:proofErr w:type="gramEnd"/>
            <w:r w:rsidRPr="00A05E84">
              <w:rPr>
                <w:rFonts w:ascii="Times New Roman" w:hAnsi="Times New Roman"/>
                <w:sz w:val="28"/>
                <w:szCs w:val="28"/>
              </w:rPr>
              <w:t xml:space="preserve"> </w:t>
            </w:r>
            <w:proofErr w:type="spellStart"/>
            <w:r w:rsidRPr="00A05E84">
              <w:rPr>
                <w:rFonts w:ascii="Times New Roman" w:hAnsi="Times New Roman"/>
                <w:sz w:val="28"/>
                <w:szCs w:val="28"/>
              </w:rPr>
              <w:t>артикуляционно</w:t>
            </w:r>
            <w:proofErr w:type="spellEnd"/>
            <w:r w:rsidRPr="00A05E84">
              <w:rPr>
                <w:rFonts w:ascii="Times New Roman" w:hAnsi="Times New Roman"/>
                <w:sz w:val="28"/>
                <w:szCs w:val="28"/>
              </w:rPr>
              <w:t xml:space="preserve"> характеризуется следующим положением органов речи: кончик языка опущен и прижат к нижним резцам; </w:t>
            </w:r>
            <w:proofErr w:type="gramStart"/>
            <w:r w:rsidRPr="00A05E84">
              <w:rPr>
                <w:rFonts w:ascii="Times New Roman" w:hAnsi="Times New Roman"/>
                <w:sz w:val="28"/>
                <w:szCs w:val="28"/>
              </w:rPr>
              <w:t xml:space="preserve">средняя часть спинки языка по горизонтали продвинута вперед, так что расстояние между корнем языка и стенкой </w:t>
            </w:r>
            <w:proofErr w:type="spellStart"/>
            <w:r w:rsidRPr="00A05E84">
              <w:rPr>
                <w:rFonts w:ascii="Times New Roman" w:hAnsi="Times New Roman"/>
                <w:sz w:val="28"/>
                <w:szCs w:val="28"/>
              </w:rPr>
              <w:t>фаринкса</w:t>
            </w:r>
            <w:proofErr w:type="spellEnd"/>
            <w:r w:rsidRPr="00A05E84">
              <w:rPr>
                <w:rFonts w:ascii="Times New Roman" w:hAnsi="Times New Roman"/>
                <w:sz w:val="28"/>
                <w:szCs w:val="28"/>
              </w:rPr>
              <w:t xml:space="preserve"> (зева) гораздо больше, чем при произнесении гласной </w:t>
            </w:r>
            <w:r w:rsidRPr="00A05E84">
              <w:rPr>
                <w:rFonts w:ascii="Times New Roman" w:hAnsi="Times New Roman"/>
                <w:b/>
                <w:i/>
                <w:sz w:val="28"/>
                <w:szCs w:val="28"/>
              </w:rPr>
              <w:t>Э</w:t>
            </w:r>
            <w:r w:rsidRPr="00A05E84">
              <w:rPr>
                <w:rFonts w:ascii="Times New Roman" w:hAnsi="Times New Roman"/>
                <w:sz w:val="28"/>
                <w:szCs w:val="28"/>
              </w:rPr>
              <w:t xml:space="preserve">. Та же (по вертикали) средняя часть спинки языка сильно поднята к верхнему нёбу, так что язык как бы устремлён к передней части полости рта, при этом губы раздвинуты. </w:t>
            </w:r>
            <w:proofErr w:type="gramEnd"/>
          </w:p>
          <w:p w:rsidR="00375651" w:rsidRPr="00A05E84" w:rsidRDefault="00375651" w:rsidP="00A05E84">
            <w:pPr>
              <w:pStyle w:val="ab"/>
              <w:spacing w:line="360" w:lineRule="auto"/>
              <w:jc w:val="both"/>
              <w:rPr>
                <w:rFonts w:ascii="Times New Roman" w:hAnsi="Times New Roman"/>
                <w:sz w:val="28"/>
                <w:szCs w:val="28"/>
              </w:rPr>
            </w:pPr>
          </w:p>
        </w:tc>
      </w:tr>
      <w:tr w:rsidR="00375651" w:rsidRPr="00A05E84" w:rsidTr="00A75E65">
        <w:tc>
          <w:tcPr>
            <w:tcW w:w="4785" w:type="dxa"/>
          </w:tcPr>
          <w:p w:rsidR="00375651" w:rsidRPr="00A05E84" w:rsidRDefault="00375651" w:rsidP="00A05E84">
            <w:pPr>
              <w:pStyle w:val="ab"/>
              <w:spacing w:line="360" w:lineRule="auto"/>
              <w:jc w:val="both"/>
              <w:rPr>
                <w:rFonts w:ascii="Times New Roman" w:hAnsi="Times New Roman"/>
                <w:sz w:val="28"/>
                <w:szCs w:val="28"/>
              </w:rPr>
            </w:pPr>
            <w:r w:rsidRPr="00A05E84">
              <w:rPr>
                <w:rFonts w:ascii="Times New Roman" w:hAnsi="Times New Roman"/>
                <w:noProof/>
                <w:sz w:val="28"/>
                <w:szCs w:val="28"/>
                <w:lang w:eastAsia="ru-RU"/>
              </w:rPr>
              <w:lastRenderedPageBreak/>
              <w:drawing>
                <wp:inline distT="0" distB="0" distL="0" distR="0">
                  <wp:extent cx="2605178" cy="2918379"/>
                  <wp:effectExtent l="0" t="0" r="4672" b="0"/>
                  <wp:docPr id="31" name="Рисунок 4" descr="C:\Клиенты\Григорьевна\Сборник\Э под ударение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лиенты\Григорьевна\Сборник\Э под ударением.gif"/>
                          <pic:cNvPicPr>
                            <a:picLocks noChangeAspect="1" noChangeArrowheads="1"/>
                          </pic:cNvPicPr>
                        </pic:nvPicPr>
                        <pic:blipFill>
                          <a:blip r:embed="rId9"/>
                          <a:srcRect/>
                          <a:stretch>
                            <a:fillRect/>
                          </a:stretch>
                        </pic:blipFill>
                        <pic:spPr bwMode="auto">
                          <a:xfrm>
                            <a:off x="0" y="0"/>
                            <a:ext cx="2610088" cy="2923880"/>
                          </a:xfrm>
                          <a:prstGeom prst="rect">
                            <a:avLst/>
                          </a:prstGeom>
                          <a:noFill/>
                          <a:ln w="9525">
                            <a:noFill/>
                            <a:miter lim="800000"/>
                            <a:headEnd/>
                            <a:tailEnd/>
                          </a:ln>
                        </pic:spPr>
                      </pic:pic>
                    </a:graphicData>
                  </a:graphic>
                </wp:inline>
              </w:drawing>
            </w:r>
          </w:p>
        </w:tc>
        <w:tc>
          <w:tcPr>
            <w:tcW w:w="4786" w:type="dxa"/>
          </w:tcPr>
          <w:p w:rsidR="00375651" w:rsidRPr="00A05E84" w:rsidRDefault="00375651" w:rsidP="00A05E84">
            <w:pPr>
              <w:pStyle w:val="ab"/>
              <w:spacing w:line="360" w:lineRule="auto"/>
              <w:jc w:val="both"/>
              <w:rPr>
                <w:rFonts w:ascii="Times New Roman" w:hAnsi="Times New Roman"/>
                <w:sz w:val="28"/>
                <w:szCs w:val="28"/>
              </w:rPr>
            </w:pPr>
            <w:r w:rsidRPr="00A05E84">
              <w:rPr>
                <w:rFonts w:ascii="Times New Roman" w:hAnsi="Times New Roman"/>
                <w:sz w:val="28"/>
                <w:szCs w:val="28"/>
              </w:rPr>
              <w:t>Гласный звук</w:t>
            </w:r>
            <w:proofErr w:type="gramStart"/>
            <w:r w:rsidRPr="00A05E84">
              <w:rPr>
                <w:rFonts w:ascii="Times New Roman" w:hAnsi="Times New Roman"/>
                <w:sz w:val="28"/>
                <w:szCs w:val="28"/>
              </w:rPr>
              <w:t xml:space="preserve"> </w:t>
            </w:r>
            <w:r w:rsidRPr="00A05E84">
              <w:rPr>
                <w:rFonts w:ascii="Times New Roman" w:hAnsi="Times New Roman"/>
                <w:b/>
                <w:i/>
                <w:sz w:val="28"/>
                <w:szCs w:val="28"/>
              </w:rPr>
              <w:t>Э</w:t>
            </w:r>
            <w:proofErr w:type="gramEnd"/>
            <w:r w:rsidRPr="00A05E84">
              <w:rPr>
                <w:rFonts w:ascii="Times New Roman" w:hAnsi="Times New Roman"/>
                <w:sz w:val="28"/>
                <w:szCs w:val="28"/>
              </w:rPr>
              <w:t xml:space="preserve"> формируется следующим образом: кончик языка упирается в нижние резцы (зубы). По горизонтали тело языка продвинуто вперёд. По вертикали средняя часть его спинки слегка прогибается, особенно при энергичном произношении буквы.</w:t>
            </w:r>
          </w:p>
          <w:p w:rsidR="00375651" w:rsidRPr="00A05E84" w:rsidRDefault="00375651" w:rsidP="00A05E84">
            <w:pPr>
              <w:pStyle w:val="ab"/>
              <w:spacing w:line="360" w:lineRule="auto"/>
              <w:jc w:val="both"/>
              <w:rPr>
                <w:rFonts w:ascii="Times New Roman" w:hAnsi="Times New Roman"/>
                <w:sz w:val="28"/>
                <w:szCs w:val="28"/>
              </w:rPr>
            </w:pPr>
          </w:p>
        </w:tc>
      </w:tr>
      <w:tr w:rsidR="00375651" w:rsidRPr="00A05E84" w:rsidTr="00A75E65">
        <w:tc>
          <w:tcPr>
            <w:tcW w:w="4785" w:type="dxa"/>
          </w:tcPr>
          <w:p w:rsidR="00375651" w:rsidRPr="00A05E84" w:rsidRDefault="00375651" w:rsidP="00A05E84">
            <w:pPr>
              <w:pStyle w:val="ab"/>
              <w:spacing w:line="360" w:lineRule="auto"/>
              <w:jc w:val="both"/>
              <w:rPr>
                <w:rFonts w:ascii="Times New Roman" w:hAnsi="Times New Roman"/>
                <w:noProof/>
                <w:sz w:val="28"/>
                <w:szCs w:val="28"/>
                <w:lang w:eastAsia="ru-RU"/>
              </w:rPr>
            </w:pPr>
            <w:r w:rsidRPr="00A05E84">
              <w:rPr>
                <w:rFonts w:ascii="Times New Roman" w:hAnsi="Times New Roman"/>
                <w:noProof/>
                <w:sz w:val="28"/>
                <w:szCs w:val="28"/>
                <w:lang w:eastAsia="ru-RU"/>
              </w:rPr>
              <w:drawing>
                <wp:inline distT="0" distB="0" distL="0" distR="0">
                  <wp:extent cx="2553419" cy="2874831"/>
                  <wp:effectExtent l="0" t="0" r="0" b="0"/>
                  <wp:docPr id="33" name="Рисунок 5" descr="C:\Клиенты\Григорьевна\Сборни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Клиенты\Григорьевна\Сборник\А.gif"/>
                          <pic:cNvPicPr>
                            <a:picLocks noChangeAspect="1" noChangeArrowheads="1"/>
                          </pic:cNvPicPr>
                        </pic:nvPicPr>
                        <pic:blipFill>
                          <a:blip r:embed="rId10"/>
                          <a:srcRect/>
                          <a:stretch>
                            <a:fillRect/>
                          </a:stretch>
                        </pic:blipFill>
                        <pic:spPr bwMode="auto">
                          <a:xfrm>
                            <a:off x="0" y="0"/>
                            <a:ext cx="2554457" cy="2875999"/>
                          </a:xfrm>
                          <a:prstGeom prst="rect">
                            <a:avLst/>
                          </a:prstGeom>
                          <a:noFill/>
                          <a:ln w="9525">
                            <a:noFill/>
                            <a:miter lim="800000"/>
                            <a:headEnd/>
                            <a:tailEnd/>
                          </a:ln>
                        </pic:spPr>
                      </pic:pic>
                    </a:graphicData>
                  </a:graphic>
                </wp:inline>
              </w:drawing>
            </w:r>
          </w:p>
        </w:tc>
        <w:tc>
          <w:tcPr>
            <w:tcW w:w="4786" w:type="dxa"/>
          </w:tcPr>
          <w:p w:rsidR="00375651" w:rsidRPr="00A05E84" w:rsidRDefault="00375651" w:rsidP="00A05E84">
            <w:pPr>
              <w:pStyle w:val="ab"/>
              <w:spacing w:line="360" w:lineRule="auto"/>
              <w:jc w:val="both"/>
              <w:rPr>
                <w:rFonts w:ascii="Times New Roman" w:hAnsi="Times New Roman"/>
                <w:sz w:val="28"/>
                <w:szCs w:val="28"/>
              </w:rPr>
            </w:pPr>
            <w:r w:rsidRPr="00A05E84">
              <w:rPr>
                <w:rFonts w:ascii="Times New Roman" w:hAnsi="Times New Roman"/>
                <w:sz w:val="28"/>
                <w:szCs w:val="28"/>
              </w:rPr>
              <w:t>Гласный звук</w:t>
            </w:r>
            <w:proofErr w:type="gramStart"/>
            <w:r w:rsidRPr="00A05E84">
              <w:rPr>
                <w:rFonts w:ascii="Times New Roman" w:hAnsi="Times New Roman"/>
                <w:sz w:val="28"/>
                <w:szCs w:val="28"/>
              </w:rPr>
              <w:t xml:space="preserve"> </w:t>
            </w:r>
            <w:r w:rsidRPr="00A05E84">
              <w:rPr>
                <w:rFonts w:ascii="Times New Roman" w:hAnsi="Times New Roman"/>
                <w:b/>
                <w:i/>
                <w:sz w:val="28"/>
                <w:szCs w:val="28"/>
              </w:rPr>
              <w:t>А</w:t>
            </w:r>
            <w:proofErr w:type="gramEnd"/>
            <w:r w:rsidRPr="00A05E84">
              <w:rPr>
                <w:rFonts w:ascii="Times New Roman" w:hAnsi="Times New Roman"/>
                <w:sz w:val="28"/>
                <w:szCs w:val="28"/>
              </w:rPr>
              <w:t xml:space="preserve"> артикулируется также кончиком языка  в нижние резцы. По горизонтали тело языка слегка продвинуто вперёд, но его корень  отодвигается к стенке зева (</w:t>
            </w:r>
            <w:proofErr w:type="spellStart"/>
            <w:r w:rsidRPr="00A05E84">
              <w:rPr>
                <w:rFonts w:ascii="Times New Roman" w:hAnsi="Times New Roman"/>
                <w:sz w:val="28"/>
                <w:szCs w:val="28"/>
              </w:rPr>
              <w:t>фаринкса</w:t>
            </w:r>
            <w:proofErr w:type="spellEnd"/>
            <w:r w:rsidRPr="00A05E84">
              <w:rPr>
                <w:rFonts w:ascii="Times New Roman" w:hAnsi="Times New Roman"/>
                <w:sz w:val="28"/>
                <w:szCs w:val="28"/>
              </w:rPr>
              <w:t>). По вертикали подъем языка самый низкий: он лежит плоско, словно придавлен.</w:t>
            </w:r>
          </w:p>
          <w:p w:rsidR="00375651" w:rsidRPr="00A05E84" w:rsidRDefault="00375651" w:rsidP="00A05E84">
            <w:pPr>
              <w:pStyle w:val="ab"/>
              <w:spacing w:line="360" w:lineRule="auto"/>
              <w:jc w:val="both"/>
              <w:rPr>
                <w:rFonts w:ascii="Times New Roman" w:hAnsi="Times New Roman"/>
                <w:sz w:val="28"/>
                <w:szCs w:val="28"/>
              </w:rPr>
            </w:pPr>
          </w:p>
        </w:tc>
      </w:tr>
      <w:tr w:rsidR="00375651" w:rsidRPr="00A05E84" w:rsidTr="00A75E65">
        <w:tc>
          <w:tcPr>
            <w:tcW w:w="4785" w:type="dxa"/>
          </w:tcPr>
          <w:p w:rsidR="00375651" w:rsidRPr="00A05E84" w:rsidRDefault="00375651" w:rsidP="00A05E84">
            <w:pPr>
              <w:pStyle w:val="ab"/>
              <w:spacing w:line="360" w:lineRule="auto"/>
              <w:jc w:val="both"/>
              <w:rPr>
                <w:rFonts w:ascii="Times New Roman" w:hAnsi="Times New Roman"/>
                <w:noProof/>
                <w:sz w:val="28"/>
                <w:szCs w:val="28"/>
                <w:lang w:eastAsia="ru-RU"/>
              </w:rPr>
            </w:pPr>
            <w:r w:rsidRPr="00A05E84">
              <w:rPr>
                <w:rFonts w:ascii="Times New Roman" w:hAnsi="Times New Roman"/>
                <w:noProof/>
                <w:sz w:val="28"/>
                <w:szCs w:val="28"/>
                <w:lang w:eastAsia="ru-RU"/>
              </w:rPr>
              <w:drawing>
                <wp:inline distT="0" distB="0" distL="0" distR="0">
                  <wp:extent cx="2441276" cy="2717738"/>
                  <wp:effectExtent l="0" t="0" r="0" b="0"/>
                  <wp:docPr id="34" name="Рисунок 6" descr="C:\Клиенты\Григорьевна\Сборник\У.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лиенты\Григорьевна\Сборник\У.gif"/>
                          <pic:cNvPicPr>
                            <a:picLocks noChangeAspect="1" noChangeArrowheads="1"/>
                          </pic:cNvPicPr>
                        </pic:nvPicPr>
                        <pic:blipFill>
                          <a:blip r:embed="rId11"/>
                          <a:srcRect/>
                          <a:stretch>
                            <a:fillRect/>
                          </a:stretch>
                        </pic:blipFill>
                        <pic:spPr bwMode="auto">
                          <a:xfrm>
                            <a:off x="0" y="0"/>
                            <a:ext cx="2443053" cy="2719716"/>
                          </a:xfrm>
                          <a:prstGeom prst="rect">
                            <a:avLst/>
                          </a:prstGeom>
                          <a:noFill/>
                          <a:ln w="9525">
                            <a:noFill/>
                            <a:miter lim="800000"/>
                            <a:headEnd/>
                            <a:tailEnd/>
                          </a:ln>
                        </pic:spPr>
                      </pic:pic>
                    </a:graphicData>
                  </a:graphic>
                </wp:inline>
              </w:drawing>
            </w:r>
          </w:p>
        </w:tc>
        <w:tc>
          <w:tcPr>
            <w:tcW w:w="4786" w:type="dxa"/>
          </w:tcPr>
          <w:p w:rsidR="00375651" w:rsidRPr="00A05E84" w:rsidRDefault="00375651" w:rsidP="00A05E84">
            <w:pPr>
              <w:pStyle w:val="ab"/>
              <w:spacing w:line="360" w:lineRule="auto"/>
              <w:jc w:val="both"/>
              <w:rPr>
                <w:rFonts w:ascii="Times New Roman" w:hAnsi="Times New Roman"/>
                <w:sz w:val="28"/>
                <w:szCs w:val="28"/>
              </w:rPr>
            </w:pPr>
            <w:r w:rsidRPr="00A05E84">
              <w:rPr>
                <w:rFonts w:ascii="Times New Roman" w:hAnsi="Times New Roman"/>
                <w:sz w:val="28"/>
                <w:szCs w:val="28"/>
              </w:rPr>
              <w:t>Гласный звук</w:t>
            </w:r>
            <w:proofErr w:type="gramStart"/>
            <w:r w:rsidRPr="00A05E84">
              <w:rPr>
                <w:rFonts w:ascii="Times New Roman" w:hAnsi="Times New Roman"/>
                <w:sz w:val="28"/>
                <w:szCs w:val="28"/>
              </w:rPr>
              <w:t xml:space="preserve"> </w:t>
            </w:r>
            <w:r w:rsidRPr="00A05E84">
              <w:rPr>
                <w:rFonts w:ascii="Times New Roman" w:hAnsi="Times New Roman"/>
                <w:b/>
                <w:i/>
                <w:sz w:val="28"/>
                <w:szCs w:val="28"/>
              </w:rPr>
              <w:t>У</w:t>
            </w:r>
            <w:proofErr w:type="gramEnd"/>
            <w:r w:rsidRPr="00A05E84">
              <w:rPr>
                <w:rFonts w:ascii="Times New Roman" w:hAnsi="Times New Roman"/>
                <w:b/>
                <w:i/>
                <w:sz w:val="28"/>
                <w:szCs w:val="28"/>
              </w:rPr>
              <w:t xml:space="preserve"> </w:t>
            </w:r>
            <w:r w:rsidRPr="00A05E84">
              <w:rPr>
                <w:rFonts w:ascii="Times New Roman" w:hAnsi="Times New Roman"/>
                <w:sz w:val="28"/>
                <w:szCs w:val="28"/>
              </w:rPr>
              <w:t xml:space="preserve">характеризуется следующим положением органов речи: кончик языка опущен и при активном произношении буквы несколько оттягивается от нижних зубов. По горизонтали всё тело языка отодвигается назад, а по вертикали задняя часть спинки языка максимально поднимается к мягкому </w:t>
            </w:r>
            <w:r w:rsidRPr="00A05E84">
              <w:rPr>
                <w:rFonts w:ascii="Times New Roman" w:hAnsi="Times New Roman"/>
                <w:sz w:val="28"/>
                <w:szCs w:val="28"/>
              </w:rPr>
              <w:lastRenderedPageBreak/>
              <w:t>небу</w:t>
            </w:r>
            <w:r w:rsidR="00667868" w:rsidRPr="00A05E84">
              <w:rPr>
                <w:rFonts w:ascii="Times New Roman" w:hAnsi="Times New Roman"/>
                <w:sz w:val="28"/>
                <w:szCs w:val="28"/>
              </w:rPr>
              <w:t>,</w:t>
            </w:r>
            <w:r w:rsidRPr="00A05E84">
              <w:rPr>
                <w:rFonts w:ascii="Times New Roman" w:hAnsi="Times New Roman"/>
                <w:sz w:val="28"/>
                <w:szCs w:val="28"/>
              </w:rPr>
              <w:t xml:space="preserve"> губы при этом округляются. </w:t>
            </w:r>
          </w:p>
          <w:p w:rsidR="00375651" w:rsidRPr="00A05E84" w:rsidRDefault="00375651" w:rsidP="00A05E84">
            <w:pPr>
              <w:pStyle w:val="ab"/>
              <w:spacing w:line="360" w:lineRule="auto"/>
              <w:jc w:val="both"/>
              <w:rPr>
                <w:rFonts w:ascii="Times New Roman" w:hAnsi="Times New Roman"/>
                <w:sz w:val="28"/>
                <w:szCs w:val="28"/>
              </w:rPr>
            </w:pPr>
          </w:p>
        </w:tc>
      </w:tr>
      <w:tr w:rsidR="00375651" w:rsidRPr="00A05E84" w:rsidTr="00A75E65">
        <w:tc>
          <w:tcPr>
            <w:tcW w:w="4785" w:type="dxa"/>
          </w:tcPr>
          <w:p w:rsidR="00375651" w:rsidRPr="00A05E84" w:rsidRDefault="00375651" w:rsidP="00A05E84">
            <w:pPr>
              <w:pStyle w:val="ab"/>
              <w:spacing w:line="360" w:lineRule="auto"/>
              <w:jc w:val="both"/>
              <w:rPr>
                <w:rFonts w:ascii="Times New Roman" w:hAnsi="Times New Roman"/>
                <w:noProof/>
                <w:sz w:val="28"/>
                <w:szCs w:val="28"/>
                <w:lang w:eastAsia="ru-RU"/>
              </w:rPr>
            </w:pPr>
            <w:r w:rsidRPr="00A05E84">
              <w:rPr>
                <w:rFonts w:ascii="Times New Roman" w:hAnsi="Times New Roman"/>
                <w:noProof/>
                <w:sz w:val="28"/>
                <w:szCs w:val="28"/>
                <w:lang w:eastAsia="ru-RU"/>
              </w:rPr>
              <w:lastRenderedPageBreak/>
              <w:drawing>
                <wp:inline distT="0" distB="0" distL="0" distR="0">
                  <wp:extent cx="2389517" cy="2484792"/>
                  <wp:effectExtent l="0" t="0" r="0" b="0"/>
                  <wp:docPr id="35" name="Рисунок 7" descr="C:\Клиенты\Григорьевна\Сборник\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Клиенты\Григорьевна\Сборник\О.gif"/>
                          <pic:cNvPicPr>
                            <a:picLocks noChangeAspect="1" noChangeArrowheads="1"/>
                          </pic:cNvPicPr>
                        </pic:nvPicPr>
                        <pic:blipFill>
                          <a:blip r:embed="rId12"/>
                          <a:srcRect/>
                          <a:stretch>
                            <a:fillRect/>
                          </a:stretch>
                        </pic:blipFill>
                        <pic:spPr bwMode="auto">
                          <a:xfrm>
                            <a:off x="0" y="0"/>
                            <a:ext cx="2389598" cy="2484876"/>
                          </a:xfrm>
                          <a:prstGeom prst="rect">
                            <a:avLst/>
                          </a:prstGeom>
                          <a:noFill/>
                          <a:ln w="9525">
                            <a:noFill/>
                            <a:miter lim="800000"/>
                            <a:headEnd/>
                            <a:tailEnd/>
                          </a:ln>
                        </pic:spPr>
                      </pic:pic>
                    </a:graphicData>
                  </a:graphic>
                </wp:inline>
              </w:drawing>
            </w:r>
          </w:p>
        </w:tc>
        <w:tc>
          <w:tcPr>
            <w:tcW w:w="4786" w:type="dxa"/>
          </w:tcPr>
          <w:p w:rsidR="00375651" w:rsidRPr="00A05E84" w:rsidRDefault="00375651" w:rsidP="00A05E84">
            <w:pPr>
              <w:pStyle w:val="ab"/>
              <w:spacing w:line="360" w:lineRule="auto"/>
              <w:jc w:val="both"/>
              <w:rPr>
                <w:rFonts w:ascii="Times New Roman" w:hAnsi="Times New Roman"/>
                <w:sz w:val="28"/>
                <w:szCs w:val="28"/>
              </w:rPr>
            </w:pPr>
            <w:r w:rsidRPr="00A05E84">
              <w:rPr>
                <w:rFonts w:ascii="Times New Roman" w:hAnsi="Times New Roman"/>
                <w:sz w:val="28"/>
                <w:szCs w:val="28"/>
              </w:rPr>
              <w:t>Гласный звук</w:t>
            </w:r>
            <w:proofErr w:type="gramStart"/>
            <w:r w:rsidRPr="00A05E84">
              <w:rPr>
                <w:rFonts w:ascii="Times New Roman" w:hAnsi="Times New Roman"/>
                <w:sz w:val="28"/>
                <w:szCs w:val="28"/>
              </w:rPr>
              <w:t xml:space="preserve"> </w:t>
            </w:r>
            <w:r w:rsidRPr="00A05E84">
              <w:rPr>
                <w:rFonts w:ascii="Times New Roman" w:hAnsi="Times New Roman"/>
                <w:b/>
                <w:i/>
                <w:sz w:val="28"/>
                <w:szCs w:val="28"/>
              </w:rPr>
              <w:t>О</w:t>
            </w:r>
            <w:proofErr w:type="gramEnd"/>
            <w:r w:rsidRPr="00A05E84">
              <w:rPr>
                <w:rFonts w:ascii="Times New Roman" w:hAnsi="Times New Roman"/>
                <w:sz w:val="28"/>
                <w:szCs w:val="28"/>
              </w:rPr>
              <w:t xml:space="preserve"> </w:t>
            </w:r>
            <w:proofErr w:type="spellStart"/>
            <w:r w:rsidRPr="00A05E84">
              <w:rPr>
                <w:rFonts w:ascii="Times New Roman" w:hAnsi="Times New Roman"/>
                <w:sz w:val="28"/>
                <w:szCs w:val="28"/>
              </w:rPr>
              <w:t>артикуляционно</w:t>
            </w:r>
            <w:proofErr w:type="spellEnd"/>
            <w:r w:rsidRPr="00A05E84">
              <w:rPr>
                <w:rFonts w:ascii="Times New Roman" w:hAnsi="Times New Roman"/>
                <w:sz w:val="28"/>
                <w:szCs w:val="28"/>
              </w:rPr>
              <w:t xml:space="preserve"> образуется касанием кончика языка   нижних передних зубов или же язык несколько оттягивается назад (в зависимости от оттенков звучания). По вертикали задняя часть спинки языка сначала занимает высокое положение (как при гласной </w:t>
            </w:r>
            <w:r w:rsidRPr="00A05E84">
              <w:rPr>
                <w:rFonts w:ascii="Times New Roman" w:hAnsi="Times New Roman"/>
                <w:b/>
                <w:i/>
                <w:sz w:val="28"/>
                <w:szCs w:val="28"/>
              </w:rPr>
              <w:t>У</w:t>
            </w:r>
            <w:r w:rsidRPr="00A05E84">
              <w:rPr>
                <w:rFonts w:ascii="Times New Roman" w:hAnsi="Times New Roman"/>
                <w:sz w:val="28"/>
                <w:szCs w:val="28"/>
              </w:rPr>
              <w:t>), а затем быстро соскальзывает несколько ниже до положения, характерного для звучания  открытого</w:t>
            </w:r>
            <w:proofErr w:type="gramStart"/>
            <w:r w:rsidRPr="00A05E84">
              <w:rPr>
                <w:rFonts w:ascii="Times New Roman" w:hAnsi="Times New Roman"/>
                <w:sz w:val="28"/>
                <w:szCs w:val="28"/>
              </w:rPr>
              <w:t xml:space="preserve"> </w:t>
            </w:r>
            <w:r w:rsidRPr="00A05E84">
              <w:rPr>
                <w:rFonts w:ascii="Times New Roman" w:hAnsi="Times New Roman"/>
                <w:b/>
                <w:i/>
                <w:sz w:val="28"/>
                <w:szCs w:val="28"/>
              </w:rPr>
              <w:t>О</w:t>
            </w:r>
            <w:proofErr w:type="gramEnd"/>
            <w:r w:rsidRPr="00A05E84">
              <w:rPr>
                <w:rFonts w:ascii="Times New Roman" w:hAnsi="Times New Roman"/>
                <w:b/>
                <w:i/>
                <w:sz w:val="28"/>
                <w:szCs w:val="28"/>
              </w:rPr>
              <w:t>,</w:t>
            </w:r>
            <w:r w:rsidRPr="00A05E84">
              <w:rPr>
                <w:rFonts w:ascii="Times New Roman" w:hAnsi="Times New Roman"/>
                <w:sz w:val="28"/>
                <w:szCs w:val="28"/>
              </w:rPr>
              <w:t xml:space="preserve"> особенно при активной  подаче буквы. </w:t>
            </w:r>
          </w:p>
        </w:tc>
      </w:tr>
    </w:tbl>
    <w:p w:rsidR="00725A53" w:rsidRPr="00A05E84" w:rsidRDefault="00725A53" w:rsidP="00A05E84">
      <w:pPr>
        <w:pStyle w:val="ab"/>
        <w:spacing w:line="360" w:lineRule="auto"/>
        <w:ind w:firstLine="708"/>
        <w:jc w:val="both"/>
        <w:rPr>
          <w:rFonts w:ascii="Times New Roman" w:hAnsi="Times New Roman"/>
          <w:sz w:val="28"/>
          <w:szCs w:val="28"/>
        </w:rPr>
      </w:pPr>
      <w:r w:rsidRPr="00A05E84">
        <w:rPr>
          <w:rFonts w:ascii="Times New Roman" w:hAnsi="Times New Roman"/>
          <w:sz w:val="28"/>
          <w:szCs w:val="28"/>
        </w:rPr>
        <w:t xml:space="preserve">       </w:t>
      </w:r>
    </w:p>
    <w:p w:rsidR="00725A53" w:rsidRPr="00A05E84" w:rsidRDefault="00725A53"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Переведя  схему на язык мелодической структуры казачьих песен, следует отметить, что в них чаще фиксируются гласные</w:t>
      </w:r>
      <w:proofErr w:type="gramStart"/>
      <w:r w:rsidRPr="00A05E84">
        <w:rPr>
          <w:rFonts w:ascii="Times New Roman" w:hAnsi="Times New Roman"/>
          <w:sz w:val="28"/>
          <w:szCs w:val="28"/>
        </w:rPr>
        <w:t xml:space="preserve"> </w:t>
      </w:r>
      <w:r w:rsidRPr="00A05E84">
        <w:rPr>
          <w:rFonts w:ascii="Times New Roman" w:hAnsi="Times New Roman"/>
          <w:b/>
          <w:i/>
          <w:sz w:val="28"/>
          <w:szCs w:val="28"/>
        </w:rPr>
        <w:t>И</w:t>
      </w:r>
      <w:proofErr w:type="gramEnd"/>
      <w:r w:rsidRPr="00A05E84">
        <w:rPr>
          <w:rFonts w:ascii="Times New Roman" w:hAnsi="Times New Roman"/>
          <w:b/>
          <w:i/>
          <w:sz w:val="28"/>
          <w:szCs w:val="28"/>
        </w:rPr>
        <w:t xml:space="preserve">, Э, А, О, У.           </w:t>
      </w:r>
      <w:r w:rsidRPr="00A05E84">
        <w:rPr>
          <w:rFonts w:ascii="Times New Roman" w:hAnsi="Times New Roman"/>
          <w:sz w:val="28"/>
          <w:szCs w:val="28"/>
        </w:rPr>
        <w:t xml:space="preserve">         Продвижение гласных по ряду (как и в речевом интонировании)  протекает мягко (передний</w:t>
      </w:r>
      <w:r w:rsidR="006054AA" w:rsidRPr="00A05E84">
        <w:rPr>
          <w:rFonts w:ascii="Times New Roman" w:hAnsi="Times New Roman"/>
          <w:sz w:val="28"/>
          <w:szCs w:val="28"/>
        </w:rPr>
        <w:t>,</w:t>
      </w:r>
      <w:r w:rsidRPr="00A05E84">
        <w:rPr>
          <w:rFonts w:ascii="Times New Roman" w:hAnsi="Times New Roman"/>
          <w:sz w:val="28"/>
          <w:szCs w:val="28"/>
        </w:rPr>
        <w:t xml:space="preserve"> средн</w:t>
      </w:r>
      <w:r w:rsidR="004D2E38" w:rsidRPr="00A05E84">
        <w:rPr>
          <w:rFonts w:ascii="Times New Roman" w:hAnsi="Times New Roman"/>
          <w:sz w:val="28"/>
          <w:szCs w:val="28"/>
        </w:rPr>
        <w:t>ий</w:t>
      </w:r>
      <w:r w:rsidRPr="00A05E84">
        <w:rPr>
          <w:rFonts w:ascii="Times New Roman" w:hAnsi="Times New Roman"/>
          <w:sz w:val="28"/>
          <w:szCs w:val="28"/>
        </w:rPr>
        <w:t xml:space="preserve">, нижний), легко переходят, сменяют друг друга гласные </w:t>
      </w:r>
      <w:r w:rsidRPr="00A05E84">
        <w:rPr>
          <w:rFonts w:ascii="Times New Roman" w:hAnsi="Times New Roman"/>
          <w:b/>
          <w:i/>
          <w:sz w:val="28"/>
          <w:szCs w:val="28"/>
        </w:rPr>
        <w:t>И-Э-А,</w:t>
      </w:r>
      <w:r w:rsidRPr="00A05E84">
        <w:rPr>
          <w:rFonts w:ascii="Times New Roman" w:hAnsi="Times New Roman"/>
          <w:sz w:val="28"/>
          <w:szCs w:val="28"/>
        </w:rPr>
        <w:t xml:space="preserve"> </w:t>
      </w:r>
      <w:r w:rsidRPr="00A05E84">
        <w:rPr>
          <w:rFonts w:ascii="Times New Roman" w:hAnsi="Times New Roman"/>
          <w:b/>
          <w:i/>
          <w:sz w:val="28"/>
          <w:szCs w:val="28"/>
        </w:rPr>
        <w:t>У-О-А,</w:t>
      </w:r>
      <w:r w:rsidRPr="00A05E84">
        <w:rPr>
          <w:rFonts w:ascii="Times New Roman" w:hAnsi="Times New Roman"/>
          <w:sz w:val="28"/>
          <w:szCs w:val="28"/>
        </w:rPr>
        <w:t xml:space="preserve"> при этом тело языка постепенно продвигается назад или вперед, а </w:t>
      </w:r>
      <w:r w:rsidR="006054AA" w:rsidRPr="00A05E84">
        <w:rPr>
          <w:rFonts w:ascii="Times New Roman" w:hAnsi="Times New Roman"/>
          <w:sz w:val="28"/>
          <w:szCs w:val="28"/>
        </w:rPr>
        <w:t>«</w:t>
      </w:r>
      <w:r w:rsidRPr="00A05E84">
        <w:rPr>
          <w:rFonts w:ascii="Times New Roman" w:hAnsi="Times New Roman"/>
          <w:sz w:val="28"/>
          <w:szCs w:val="28"/>
        </w:rPr>
        <w:t>раствор</w:t>
      </w:r>
      <w:r w:rsidR="006054AA" w:rsidRPr="00A05E84">
        <w:rPr>
          <w:rFonts w:ascii="Times New Roman" w:hAnsi="Times New Roman"/>
          <w:sz w:val="28"/>
          <w:szCs w:val="28"/>
        </w:rPr>
        <w:t>»</w:t>
      </w:r>
      <w:r w:rsidRPr="00A05E84">
        <w:rPr>
          <w:rFonts w:ascii="Times New Roman" w:hAnsi="Times New Roman"/>
          <w:sz w:val="28"/>
          <w:szCs w:val="28"/>
        </w:rPr>
        <w:t xml:space="preserve"> челюстей становится все шире. Обратное движение не встречается. Этот закон продвижения гласных по ряду четко фиксируется в казачьей песне как в ударных дифтонгах (дифтонгоидах), так и во вставках. </w:t>
      </w:r>
      <w:r w:rsidR="004F0964" w:rsidRPr="00A05E84">
        <w:rPr>
          <w:rFonts w:ascii="Times New Roman" w:hAnsi="Times New Roman"/>
          <w:sz w:val="28"/>
          <w:szCs w:val="28"/>
        </w:rPr>
        <w:t xml:space="preserve">   </w:t>
      </w:r>
      <w:r w:rsidR="00667868" w:rsidRPr="00A05E84">
        <w:rPr>
          <w:rFonts w:ascii="Times New Roman" w:hAnsi="Times New Roman"/>
          <w:color w:val="000000"/>
          <w:sz w:val="28"/>
          <w:szCs w:val="28"/>
        </w:rPr>
        <w:t>Обратим внимание и на явление,</w:t>
      </w:r>
      <w:r w:rsidRPr="00A05E84">
        <w:rPr>
          <w:rFonts w:ascii="Times New Roman" w:hAnsi="Times New Roman"/>
          <w:color w:val="000000"/>
          <w:sz w:val="28"/>
          <w:szCs w:val="28"/>
        </w:rPr>
        <w:t xml:space="preserve">  характерное для данного стиля – </w:t>
      </w:r>
      <w:proofErr w:type="spellStart"/>
      <w:r w:rsidRPr="00A05E84">
        <w:rPr>
          <w:rFonts w:ascii="Times New Roman" w:hAnsi="Times New Roman"/>
          <w:b/>
          <w:i/>
          <w:sz w:val="28"/>
          <w:szCs w:val="28"/>
        </w:rPr>
        <w:t>лофтаукт</w:t>
      </w:r>
      <w:proofErr w:type="spellEnd"/>
      <w:r w:rsidR="00667868" w:rsidRPr="00A05E84">
        <w:rPr>
          <w:rFonts w:ascii="Times New Roman" w:hAnsi="Times New Roman"/>
          <w:sz w:val="28"/>
          <w:szCs w:val="28"/>
        </w:rPr>
        <w:t xml:space="preserve"> (</w:t>
      </w:r>
      <w:proofErr w:type="spellStart"/>
      <w:r w:rsidRPr="00A05E84">
        <w:rPr>
          <w:rFonts w:ascii="Times New Roman" w:hAnsi="Times New Roman"/>
          <w:sz w:val="28"/>
          <w:szCs w:val="28"/>
        </w:rPr>
        <w:t>Никалаай</w:t>
      </w:r>
      <w:proofErr w:type="spellEnd"/>
      <w:r w:rsidRPr="00A05E84">
        <w:rPr>
          <w:rFonts w:ascii="Times New Roman" w:hAnsi="Times New Roman"/>
          <w:color w:val="FF0000"/>
          <w:sz w:val="28"/>
          <w:szCs w:val="28"/>
        </w:rPr>
        <w:t xml:space="preserve"> </w:t>
      </w:r>
      <w:proofErr w:type="spellStart"/>
      <w:r w:rsidRPr="00A05E84">
        <w:rPr>
          <w:rFonts w:ascii="Times New Roman" w:hAnsi="Times New Roman"/>
          <w:sz w:val="28"/>
          <w:szCs w:val="28"/>
          <w:vertAlign w:val="superscript"/>
        </w:rPr>
        <w:t>й</w:t>
      </w:r>
      <w:r w:rsidRPr="00A05E84">
        <w:rPr>
          <w:rFonts w:ascii="Times New Roman" w:hAnsi="Times New Roman"/>
          <w:sz w:val="28"/>
          <w:szCs w:val="28"/>
        </w:rPr>
        <w:t>он</w:t>
      </w:r>
      <w:proofErr w:type="spellEnd"/>
      <w:r w:rsidRPr="00A05E84">
        <w:rPr>
          <w:rFonts w:ascii="Times New Roman" w:hAnsi="Times New Roman"/>
          <w:sz w:val="28"/>
          <w:szCs w:val="28"/>
        </w:rPr>
        <w:t xml:space="preserve">; да </w:t>
      </w:r>
      <w:proofErr w:type="spellStart"/>
      <w:r w:rsidRPr="00A05E84">
        <w:rPr>
          <w:rFonts w:ascii="Times New Roman" w:hAnsi="Times New Roman"/>
          <w:sz w:val="28"/>
          <w:szCs w:val="28"/>
          <w:vertAlign w:val="superscript"/>
        </w:rPr>
        <w:t>й</w:t>
      </w:r>
      <w:r w:rsidRPr="00A05E84">
        <w:rPr>
          <w:rFonts w:ascii="Times New Roman" w:hAnsi="Times New Roman"/>
          <w:sz w:val="28"/>
          <w:szCs w:val="28"/>
        </w:rPr>
        <w:t>он</w:t>
      </w:r>
      <w:proofErr w:type="spellEnd"/>
      <w:r w:rsidRPr="00A05E84">
        <w:rPr>
          <w:rFonts w:ascii="Times New Roman" w:hAnsi="Times New Roman"/>
          <w:sz w:val="28"/>
          <w:szCs w:val="28"/>
        </w:rPr>
        <w:t xml:space="preserve"> </w:t>
      </w:r>
      <w:proofErr w:type="spellStart"/>
      <w:r w:rsidRPr="00A05E84">
        <w:rPr>
          <w:rFonts w:ascii="Times New Roman" w:hAnsi="Times New Roman"/>
          <w:sz w:val="28"/>
          <w:szCs w:val="28"/>
        </w:rPr>
        <w:t>руский</w:t>
      </w:r>
      <w:proofErr w:type="spellEnd"/>
      <w:r w:rsidRPr="00A05E84">
        <w:rPr>
          <w:rFonts w:ascii="Times New Roman" w:hAnsi="Times New Roman"/>
          <w:sz w:val="28"/>
          <w:szCs w:val="28"/>
        </w:rPr>
        <w:t xml:space="preserve"> царь), т.е. пружинистое подтягивание «</w:t>
      </w:r>
      <w:proofErr w:type="spellStart"/>
      <w:r w:rsidRPr="00A05E84">
        <w:rPr>
          <w:rFonts w:ascii="Times New Roman" w:hAnsi="Times New Roman"/>
          <w:sz w:val="28"/>
          <w:szCs w:val="28"/>
        </w:rPr>
        <w:t>й</w:t>
      </w:r>
      <w:proofErr w:type="spellEnd"/>
      <w:r w:rsidRPr="00A05E84">
        <w:rPr>
          <w:rFonts w:ascii="Times New Roman" w:hAnsi="Times New Roman"/>
          <w:sz w:val="28"/>
          <w:szCs w:val="28"/>
        </w:rPr>
        <w:t xml:space="preserve">» краткое.  </w:t>
      </w:r>
      <w:r w:rsidR="00667868" w:rsidRPr="00A05E84">
        <w:rPr>
          <w:rFonts w:ascii="Times New Roman" w:hAnsi="Times New Roman"/>
          <w:sz w:val="28"/>
          <w:szCs w:val="28"/>
        </w:rPr>
        <w:t>Еще одну особенность</w:t>
      </w:r>
      <w:r w:rsidRPr="00A05E84">
        <w:rPr>
          <w:rFonts w:ascii="Times New Roman" w:hAnsi="Times New Roman"/>
          <w:sz w:val="28"/>
          <w:szCs w:val="28"/>
        </w:rPr>
        <w:t xml:space="preserve"> можно увидеть</w:t>
      </w:r>
      <w:r w:rsidR="00667868" w:rsidRPr="00A05E84">
        <w:rPr>
          <w:rFonts w:ascii="Times New Roman" w:hAnsi="Times New Roman"/>
          <w:sz w:val="28"/>
          <w:szCs w:val="28"/>
        </w:rPr>
        <w:t xml:space="preserve"> только</w:t>
      </w:r>
      <w:r w:rsidRPr="00A05E84">
        <w:rPr>
          <w:rFonts w:ascii="Times New Roman" w:hAnsi="Times New Roman"/>
          <w:sz w:val="28"/>
          <w:szCs w:val="28"/>
        </w:rPr>
        <w:t xml:space="preserve"> в тексте, в пении</w:t>
      </w:r>
      <w:r w:rsidR="00667868" w:rsidRPr="00A05E84">
        <w:rPr>
          <w:rFonts w:ascii="Times New Roman" w:hAnsi="Times New Roman"/>
          <w:sz w:val="28"/>
          <w:szCs w:val="28"/>
        </w:rPr>
        <w:t xml:space="preserve"> уловить ее достаточно сложно. Речь идет о </w:t>
      </w:r>
      <w:proofErr w:type="spellStart"/>
      <w:r w:rsidR="00667868" w:rsidRPr="00A05E84">
        <w:rPr>
          <w:rFonts w:ascii="Times New Roman" w:hAnsi="Times New Roman"/>
          <w:sz w:val="28"/>
          <w:szCs w:val="28"/>
        </w:rPr>
        <w:t>недопевании</w:t>
      </w:r>
      <w:proofErr w:type="spellEnd"/>
      <w:r w:rsidRPr="00A05E84">
        <w:rPr>
          <w:rFonts w:ascii="Times New Roman" w:hAnsi="Times New Roman"/>
          <w:sz w:val="28"/>
          <w:szCs w:val="28"/>
        </w:rPr>
        <w:t xml:space="preserve"> </w:t>
      </w:r>
      <w:r w:rsidRPr="00A05E84">
        <w:rPr>
          <w:rFonts w:ascii="Times New Roman" w:hAnsi="Times New Roman"/>
          <w:sz w:val="28"/>
          <w:szCs w:val="28"/>
        </w:rPr>
        <w:lastRenderedPageBreak/>
        <w:t xml:space="preserve">фразы  </w:t>
      </w:r>
      <w:proofErr w:type="spellStart"/>
      <w:r w:rsidRPr="00A05E84">
        <w:rPr>
          <w:rFonts w:ascii="Times New Roman" w:hAnsi="Times New Roman"/>
          <w:i/>
          <w:sz w:val="28"/>
          <w:szCs w:val="28"/>
        </w:rPr>
        <w:t>прагримееэ</w:t>
      </w:r>
      <w:r w:rsidR="006054AA" w:rsidRPr="00A05E84">
        <w:rPr>
          <w:rFonts w:ascii="Times New Roman" w:hAnsi="Times New Roman"/>
          <w:i/>
          <w:sz w:val="28"/>
          <w:szCs w:val="28"/>
        </w:rPr>
        <w:t>л</w:t>
      </w:r>
      <w:r w:rsidRPr="00A05E84">
        <w:rPr>
          <w:rFonts w:ascii="Times New Roman" w:hAnsi="Times New Roman"/>
          <w:i/>
          <w:sz w:val="28"/>
          <w:szCs w:val="28"/>
        </w:rPr>
        <w:t>а</w:t>
      </w:r>
      <w:proofErr w:type="spellEnd"/>
      <w:r w:rsidRPr="00A05E84">
        <w:rPr>
          <w:rFonts w:ascii="Times New Roman" w:hAnsi="Times New Roman"/>
          <w:i/>
          <w:sz w:val="28"/>
          <w:szCs w:val="28"/>
        </w:rPr>
        <w:t xml:space="preserve">, </w:t>
      </w:r>
      <w:r w:rsidRPr="00A05E84">
        <w:rPr>
          <w:rFonts w:ascii="Times New Roman" w:hAnsi="Times New Roman"/>
          <w:sz w:val="28"/>
          <w:szCs w:val="28"/>
        </w:rPr>
        <w:t xml:space="preserve">вместо </w:t>
      </w:r>
      <w:proofErr w:type="spellStart"/>
      <w:r w:rsidRPr="00A05E84">
        <w:rPr>
          <w:rFonts w:ascii="Times New Roman" w:hAnsi="Times New Roman"/>
          <w:i/>
          <w:sz w:val="28"/>
          <w:szCs w:val="28"/>
        </w:rPr>
        <w:t>прагримела</w:t>
      </w:r>
      <w:proofErr w:type="spellEnd"/>
      <w:r w:rsidRPr="00A05E84">
        <w:rPr>
          <w:rFonts w:ascii="Times New Roman" w:hAnsi="Times New Roman"/>
          <w:i/>
          <w:sz w:val="28"/>
          <w:szCs w:val="28"/>
        </w:rPr>
        <w:t xml:space="preserve">, мы речку </w:t>
      </w:r>
      <w:proofErr w:type="spellStart"/>
      <w:r w:rsidRPr="00A05E84">
        <w:rPr>
          <w:rFonts w:ascii="Times New Roman" w:hAnsi="Times New Roman"/>
          <w:i/>
          <w:sz w:val="28"/>
          <w:szCs w:val="28"/>
        </w:rPr>
        <w:t>пирьправлял</w:t>
      </w:r>
      <w:proofErr w:type="gramStart"/>
      <w:r w:rsidRPr="00A05E84">
        <w:rPr>
          <w:rFonts w:ascii="Times New Roman" w:hAnsi="Times New Roman"/>
          <w:i/>
          <w:sz w:val="28"/>
          <w:szCs w:val="28"/>
        </w:rPr>
        <w:t>и</w:t>
      </w:r>
      <w:proofErr w:type="spellEnd"/>
      <w:r w:rsidRPr="00A05E84">
        <w:rPr>
          <w:rFonts w:ascii="Times New Roman" w:hAnsi="Times New Roman"/>
          <w:i/>
          <w:sz w:val="28"/>
          <w:szCs w:val="28"/>
        </w:rPr>
        <w:t>(</w:t>
      </w:r>
      <w:proofErr w:type="spellStart"/>
      <w:proofErr w:type="gramEnd"/>
      <w:r w:rsidRPr="00A05E84">
        <w:rPr>
          <w:rFonts w:ascii="Times New Roman" w:hAnsi="Times New Roman"/>
          <w:i/>
          <w:sz w:val="28"/>
          <w:szCs w:val="28"/>
        </w:rPr>
        <w:t>еаа</w:t>
      </w:r>
      <w:proofErr w:type="spellEnd"/>
      <w:r w:rsidRPr="00A05E84">
        <w:rPr>
          <w:rFonts w:ascii="Times New Roman" w:hAnsi="Times New Roman"/>
          <w:i/>
          <w:sz w:val="28"/>
          <w:szCs w:val="28"/>
        </w:rPr>
        <w:t>)</w:t>
      </w:r>
      <w:r w:rsidRPr="00A05E84">
        <w:rPr>
          <w:rFonts w:ascii="Times New Roman" w:hAnsi="Times New Roman"/>
          <w:sz w:val="28"/>
          <w:szCs w:val="28"/>
        </w:rPr>
        <w:t xml:space="preserve"> вместо </w:t>
      </w:r>
      <w:proofErr w:type="spellStart"/>
      <w:r w:rsidRPr="00A05E84">
        <w:rPr>
          <w:rFonts w:ascii="Times New Roman" w:hAnsi="Times New Roman"/>
          <w:i/>
          <w:sz w:val="28"/>
          <w:szCs w:val="28"/>
        </w:rPr>
        <w:t>пирьправляли</w:t>
      </w:r>
      <w:proofErr w:type="spellEnd"/>
      <w:r w:rsidRPr="00A05E84">
        <w:rPr>
          <w:rFonts w:ascii="Times New Roman" w:hAnsi="Times New Roman"/>
          <w:i/>
          <w:sz w:val="28"/>
          <w:szCs w:val="28"/>
        </w:rPr>
        <w:t>(</w:t>
      </w:r>
      <w:proofErr w:type="spellStart"/>
      <w:r w:rsidRPr="00A05E84">
        <w:rPr>
          <w:rFonts w:ascii="Times New Roman" w:hAnsi="Times New Roman"/>
          <w:i/>
          <w:sz w:val="28"/>
          <w:szCs w:val="28"/>
        </w:rPr>
        <w:t>еаа</w:t>
      </w:r>
      <w:proofErr w:type="spellEnd"/>
      <w:r w:rsidRPr="00A05E84">
        <w:rPr>
          <w:rFonts w:ascii="Times New Roman" w:hAnsi="Times New Roman"/>
          <w:i/>
          <w:sz w:val="28"/>
          <w:szCs w:val="28"/>
        </w:rPr>
        <w:t>)</w:t>
      </w:r>
      <w:proofErr w:type="spellStart"/>
      <w:r w:rsidRPr="00A05E84">
        <w:rPr>
          <w:rFonts w:ascii="Times New Roman" w:hAnsi="Times New Roman"/>
          <w:i/>
          <w:sz w:val="28"/>
          <w:szCs w:val="28"/>
        </w:rPr>
        <w:t>лись</w:t>
      </w:r>
      <w:proofErr w:type="spellEnd"/>
      <w:r w:rsidRPr="00A05E84">
        <w:rPr>
          <w:rFonts w:ascii="Times New Roman" w:hAnsi="Times New Roman"/>
          <w:i/>
          <w:sz w:val="28"/>
          <w:szCs w:val="28"/>
        </w:rPr>
        <w:t xml:space="preserve"> и т.д.</w:t>
      </w:r>
      <w:r w:rsidRPr="00A05E84">
        <w:rPr>
          <w:rFonts w:ascii="Times New Roman" w:hAnsi="Times New Roman"/>
          <w:sz w:val="28"/>
          <w:szCs w:val="28"/>
        </w:rPr>
        <w:t xml:space="preserve"> </w:t>
      </w:r>
    </w:p>
    <w:p w:rsidR="00725A53" w:rsidRPr="00A05E84" w:rsidRDefault="00725A53"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 xml:space="preserve">В </w:t>
      </w:r>
      <w:proofErr w:type="spellStart"/>
      <w:r w:rsidRPr="00A05E84">
        <w:rPr>
          <w:rFonts w:ascii="Times New Roman" w:hAnsi="Times New Roman"/>
          <w:sz w:val="28"/>
          <w:szCs w:val="28"/>
        </w:rPr>
        <w:t>артикулировании-интонировании</w:t>
      </w:r>
      <w:proofErr w:type="spellEnd"/>
      <w:r w:rsidRPr="00A05E84">
        <w:rPr>
          <w:rFonts w:ascii="Times New Roman" w:hAnsi="Times New Roman"/>
          <w:sz w:val="28"/>
          <w:szCs w:val="28"/>
        </w:rPr>
        <w:t xml:space="preserve"> казаками Новоаннинского района протяжных песен  образуются сложные фонетические ходы. Например, в песне «Как на речке было на Камышинке» вместо удобного перехода с гласной </w:t>
      </w:r>
      <w:r w:rsidRPr="00A05E84">
        <w:rPr>
          <w:rFonts w:ascii="Times New Roman" w:hAnsi="Times New Roman"/>
          <w:b/>
          <w:i/>
          <w:sz w:val="28"/>
          <w:szCs w:val="28"/>
        </w:rPr>
        <w:t xml:space="preserve">Ы </w:t>
      </w:r>
      <w:r w:rsidRPr="00A05E84">
        <w:rPr>
          <w:rFonts w:ascii="Times New Roman" w:hAnsi="Times New Roman"/>
          <w:sz w:val="28"/>
          <w:szCs w:val="28"/>
        </w:rPr>
        <w:t xml:space="preserve">одного ряда на </w:t>
      </w:r>
      <w:r w:rsidRPr="00A05E84">
        <w:rPr>
          <w:rFonts w:ascii="Times New Roman" w:hAnsi="Times New Roman"/>
          <w:b/>
          <w:i/>
          <w:sz w:val="28"/>
          <w:szCs w:val="28"/>
        </w:rPr>
        <w:t>Э</w:t>
      </w:r>
      <w:r w:rsidRPr="00A05E84">
        <w:rPr>
          <w:rFonts w:ascii="Times New Roman" w:hAnsi="Times New Roman"/>
          <w:sz w:val="28"/>
          <w:szCs w:val="28"/>
        </w:rPr>
        <w:t xml:space="preserve"> переднего ряда в слове </w:t>
      </w:r>
      <w:r w:rsidRPr="00A05E84">
        <w:rPr>
          <w:rFonts w:ascii="Times New Roman" w:hAnsi="Times New Roman"/>
          <w:i/>
          <w:sz w:val="28"/>
          <w:szCs w:val="28"/>
        </w:rPr>
        <w:t>Камы[</w:t>
      </w:r>
      <w:r w:rsidRPr="00A05E84">
        <w:rPr>
          <w:rFonts w:ascii="Times New Roman" w:hAnsi="Times New Roman"/>
          <w:i/>
          <w:sz w:val="28"/>
          <w:szCs w:val="28"/>
          <w:lang w:val="en-US"/>
        </w:rPr>
        <w:t>e</w:t>
      </w:r>
      <w:r w:rsidRPr="00A05E84">
        <w:rPr>
          <w:rFonts w:ascii="Times New Roman" w:hAnsi="Times New Roman"/>
          <w:i/>
          <w:sz w:val="28"/>
          <w:szCs w:val="28"/>
        </w:rPr>
        <w:t xml:space="preserve">]шинке[э] </w:t>
      </w:r>
      <w:r w:rsidRPr="00A05E84">
        <w:rPr>
          <w:rFonts w:ascii="Times New Roman" w:hAnsi="Times New Roman"/>
          <w:sz w:val="28"/>
          <w:szCs w:val="28"/>
        </w:rPr>
        <w:t>возникает лабиализованный гласный</w:t>
      </w:r>
      <w:proofErr w:type="gramStart"/>
      <w:r w:rsidRPr="00A05E84">
        <w:rPr>
          <w:rFonts w:ascii="Times New Roman" w:hAnsi="Times New Roman"/>
          <w:sz w:val="28"/>
          <w:szCs w:val="28"/>
        </w:rPr>
        <w:t xml:space="preserve"> </w:t>
      </w:r>
      <w:r w:rsidRPr="00A05E84">
        <w:rPr>
          <w:rFonts w:ascii="Times New Roman" w:hAnsi="Times New Roman"/>
          <w:b/>
          <w:i/>
          <w:sz w:val="28"/>
          <w:szCs w:val="28"/>
        </w:rPr>
        <w:t>О</w:t>
      </w:r>
      <w:proofErr w:type="gramEnd"/>
      <w:r w:rsidRPr="00A05E84">
        <w:rPr>
          <w:rFonts w:ascii="Times New Roman" w:hAnsi="Times New Roman"/>
          <w:sz w:val="28"/>
          <w:szCs w:val="28"/>
        </w:rPr>
        <w:t xml:space="preserve"> заднего ряда.                                           Такой же поворот очевиден и в слове «</w:t>
      </w:r>
      <w:r w:rsidRPr="00A05E84">
        <w:rPr>
          <w:rFonts w:ascii="Times New Roman" w:hAnsi="Times New Roman"/>
          <w:i/>
          <w:sz w:val="28"/>
          <w:szCs w:val="28"/>
        </w:rPr>
        <w:t>братцы</w:t>
      </w:r>
      <w:r w:rsidRPr="00A05E84">
        <w:rPr>
          <w:rFonts w:ascii="Times New Roman" w:hAnsi="Times New Roman"/>
          <w:sz w:val="28"/>
          <w:szCs w:val="28"/>
        </w:rPr>
        <w:t xml:space="preserve">»: вместо </w:t>
      </w:r>
      <w:r w:rsidRPr="00A05E84">
        <w:rPr>
          <w:rFonts w:ascii="Times New Roman" w:hAnsi="Times New Roman"/>
          <w:i/>
          <w:sz w:val="28"/>
          <w:szCs w:val="28"/>
        </w:rPr>
        <w:t>«бр</w:t>
      </w:r>
      <w:proofErr w:type="gramStart"/>
      <w:r w:rsidRPr="00A05E84">
        <w:rPr>
          <w:rFonts w:ascii="Times New Roman" w:hAnsi="Times New Roman"/>
          <w:i/>
          <w:sz w:val="28"/>
          <w:szCs w:val="28"/>
        </w:rPr>
        <w:t>а[</w:t>
      </w:r>
      <w:proofErr w:type="gramEnd"/>
      <w:r w:rsidRPr="00A05E84">
        <w:rPr>
          <w:rFonts w:ascii="Times New Roman" w:hAnsi="Times New Roman"/>
          <w:i/>
          <w:sz w:val="28"/>
          <w:szCs w:val="28"/>
        </w:rPr>
        <w:t>я]</w:t>
      </w:r>
      <w:proofErr w:type="spellStart"/>
      <w:r w:rsidRPr="00A05E84">
        <w:rPr>
          <w:rFonts w:ascii="Times New Roman" w:hAnsi="Times New Roman"/>
          <w:i/>
          <w:sz w:val="28"/>
          <w:szCs w:val="28"/>
        </w:rPr>
        <w:t>тцы</w:t>
      </w:r>
      <w:proofErr w:type="spellEnd"/>
      <w:r w:rsidRPr="00A05E84">
        <w:rPr>
          <w:rFonts w:ascii="Times New Roman" w:hAnsi="Times New Roman"/>
          <w:i/>
          <w:sz w:val="28"/>
          <w:szCs w:val="28"/>
        </w:rPr>
        <w:t xml:space="preserve"> </w:t>
      </w:r>
      <w:r w:rsidRPr="00A05E84">
        <w:rPr>
          <w:rFonts w:ascii="Times New Roman" w:hAnsi="Times New Roman"/>
          <w:sz w:val="28"/>
          <w:szCs w:val="28"/>
        </w:rPr>
        <w:t xml:space="preserve">звучит </w:t>
      </w:r>
      <w:r w:rsidRPr="00A05E84">
        <w:rPr>
          <w:rFonts w:ascii="Times New Roman" w:hAnsi="Times New Roman"/>
          <w:i/>
          <w:sz w:val="28"/>
          <w:szCs w:val="28"/>
        </w:rPr>
        <w:t>«бра[</w:t>
      </w:r>
      <w:r w:rsidRPr="00A05E84">
        <w:rPr>
          <w:rFonts w:ascii="Times New Roman" w:hAnsi="Times New Roman"/>
          <w:i/>
          <w:sz w:val="28"/>
          <w:szCs w:val="28"/>
          <w:lang w:val="en-US"/>
        </w:rPr>
        <w:t>o</w:t>
      </w:r>
      <w:r w:rsidRPr="00A05E84">
        <w:rPr>
          <w:rFonts w:ascii="Times New Roman" w:hAnsi="Times New Roman"/>
          <w:i/>
          <w:sz w:val="28"/>
          <w:szCs w:val="28"/>
        </w:rPr>
        <w:t>]</w:t>
      </w:r>
      <w:proofErr w:type="spellStart"/>
      <w:r w:rsidRPr="00A05E84">
        <w:rPr>
          <w:rFonts w:ascii="Times New Roman" w:hAnsi="Times New Roman"/>
          <w:i/>
          <w:sz w:val="28"/>
          <w:szCs w:val="28"/>
        </w:rPr>
        <w:t>тцы</w:t>
      </w:r>
      <w:proofErr w:type="spellEnd"/>
      <w:r w:rsidRPr="00A05E84">
        <w:rPr>
          <w:rFonts w:ascii="Times New Roman" w:hAnsi="Times New Roman"/>
          <w:i/>
          <w:sz w:val="28"/>
          <w:szCs w:val="28"/>
        </w:rPr>
        <w:t>».</w:t>
      </w:r>
      <w:r w:rsidRPr="00A05E84">
        <w:rPr>
          <w:rFonts w:ascii="Times New Roman" w:hAnsi="Times New Roman"/>
          <w:sz w:val="28"/>
          <w:szCs w:val="28"/>
        </w:rPr>
        <w:t xml:space="preserve"> Наиболее ярко это проявляется в исполнительском стиле </w:t>
      </w:r>
      <w:r w:rsidR="00667868" w:rsidRPr="00A05E84">
        <w:rPr>
          <w:rFonts w:ascii="Times New Roman" w:hAnsi="Times New Roman"/>
          <w:sz w:val="28"/>
          <w:szCs w:val="28"/>
        </w:rPr>
        <w:t>Поповой И.С. и  Богдановой Н.Ф</w:t>
      </w:r>
      <w:r w:rsidRPr="00A05E84">
        <w:rPr>
          <w:rFonts w:ascii="Times New Roman" w:hAnsi="Times New Roman"/>
          <w:sz w:val="28"/>
          <w:szCs w:val="28"/>
        </w:rPr>
        <w:t>, мастеров-песенников Новоаннинского района.</w:t>
      </w:r>
    </w:p>
    <w:p w:rsidR="002178CA" w:rsidRDefault="00725A53"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 xml:space="preserve">Как </w:t>
      </w:r>
      <w:r w:rsidR="00E502D3" w:rsidRPr="00A05E84">
        <w:rPr>
          <w:rFonts w:ascii="Times New Roman" w:hAnsi="Times New Roman"/>
          <w:sz w:val="28"/>
          <w:szCs w:val="28"/>
        </w:rPr>
        <w:t xml:space="preserve">мы </w:t>
      </w:r>
      <w:r w:rsidRPr="00A05E84">
        <w:rPr>
          <w:rFonts w:ascii="Times New Roman" w:hAnsi="Times New Roman"/>
          <w:sz w:val="28"/>
          <w:szCs w:val="28"/>
        </w:rPr>
        <w:t xml:space="preserve">видим, самобытная, образная диалектная речь казаков связана со стилевыми особенностями не только музыкального, но и  речевого строя их языка. Она-то и оказывает бесспорное влияние на характер </w:t>
      </w:r>
      <w:proofErr w:type="spellStart"/>
      <w:r w:rsidRPr="00A05E84">
        <w:rPr>
          <w:rFonts w:ascii="Times New Roman" w:hAnsi="Times New Roman"/>
          <w:sz w:val="28"/>
          <w:szCs w:val="28"/>
        </w:rPr>
        <w:t>звукоподачи</w:t>
      </w:r>
      <w:proofErr w:type="spellEnd"/>
      <w:r w:rsidRPr="00A05E84">
        <w:rPr>
          <w:rFonts w:ascii="Times New Roman" w:hAnsi="Times New Roman"/>
          <w:sz w:val="28"/>
          <w:szCs w:val="28"/>
        </w:rPr>
        <w:t xml:space="preserve"> и манеру исполнения.  </w:t>
      </w:r>
    </w:p>
    <w:p w:rsidR="001E0CD9" w:rsidRPr="00F46F2B" w:rsidRDefault="002178CA" w:rsidP="002178CA">
      <w:pPr>
        <w:pStyle w:val="ab"/>
        <w:spacing w:line="36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В фольклорных коллективах,  в которых</w:t>
      </w:r>
      <w:r w:rsidR="001E0CD9" w:rsidRPr="00A05E84">
        <w:rPr>
          <w:rFonts w:ascii="Times New Roman" w:hAnsi="Times New Roman"/>
          <w:color w:val="000000" w:themeColor="text1"/>
          <w:sz w:val="28"/>
          <w:szCs w:val="28"/>
        </w:rPr>
        <w:t xml:space="preserve"> перед началом репетиции проводят  вокальные упражнения, мы предлагаем использовать музыкальны</w:t>
      </w:r>
      <w:r w:rsidR="00EF3399">
        <w:rPr>
          <w:rFonts w:ascii="Times New Roman" w:hAnsi="Times New Roman"/>
          <w:color w:val="000000" w:themeColor="text1"/>
          <w:sz w:val="28"/>
          <w:szCs w:val="28"/>
        </w:rPr>
        <w:t>е фрагменты  из казачьих песен.</w:t>
      </w:r>
    </w:p>
    <w:p w:rsidR="002178CA" w:rsidRDefault="002178CA">
      <w:pPr>
        <w:spacing w:after="0" w:line="240" w:lineRule="auto"/>
        <w:rPr>
          <w:rFonts w:ascii="Times New Roman" w:hAnsi="Times New Roman"/>
          <w:b/>
          <w:sz w:val="28"/>
          <w:szCs w:val="28"/>
        </w:rPr>
      </w:pPr>
      <w:r>
        <w:rPr>
          <w:rFonts w:ascii="Times New Roman" w:hAnsi="Times New Roman"/>
          <w:b/>
          <w:sz w:val="28"/>
          <w:szCs w:val="28"/>
        </w:rPr>
        <w:br w:type="page"/>
      </w:r>
    </w:p>
    <w:p w:rsidR="001E0CD9" w:rsidRPr="00A05E84" w:rsidRDefault="001E0CD9" w:rsidP="00A05E84">
      <w:pPr>
        <w:pStyle w:val="ab"/>
        <w:spacing w:line="360" w:lineRule="auto"/>
        <w:jc w:val="center"/>
        <w:rPr>
          <w:rFonts w:ascii="Times New Roman" w:hAnsi="Times New Roman"/>
          <w:b/>
          <w:sz w:val="28"/>
          <w:szCs w:val="28"/>
        </w:rPr>
      </w:pPr>
      <w:r w:rsidRPr="00A05E84">
        <w:rPr>
          <w:rFonts w:ascii="Times New Roman" w:hAnsi="Times New Roman"/>
          <w:b/>
          <w:sz w:val="28"/>
          <w:szCs w:val="28"/>
        </w:rPr>
        <w:lastRenderedPageBreak/>
        <w:t>Упражнения</w:t>
      </w:r>
    </w:p>
    <w:p w:rsidR="002178CA" w:rsidRPr="00A05E84" w:rsidRDefault="002178CA" w:rsidP="002178CA">
      <w:pPr>
        <w:pStyle w:val="ab"/>
        <w:spacing w:line="360" w:lineRule="auto"/>
        <w:jc w:val="both"/>
        <w:rPr>
          <w:rFonts w:ascii="Times New Roman" w:hAnsi="Times New Roman"/>
          <w:sz w:val="28"/>
          <w:szCs w:val="28"/>
        </w:rPr>
      </w:pPr>
      <w:r w:rsidRPr="00A05E84">
        <w:rPr>
          <w:rFonts w:ascii="Times New Roman" w:hAnsi="Times New Roman"/>
          <w:noProof/>
          <w:sz w:val="28"/>
          <w:szCs w:val="28"/>
          <w:lang w:eastAsia="ru-RU"/>
        </w:rPr>
        <w:drawing>
          <wp:inline distT="0" distB="0" distL="0" distR="0">
            <wp:extent cx="5934710" cy="3286760"/>
            <wp:effectExtent l="19050" t="0" r="889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34710" cy="3286760"/>
                    </a:xfrm>
                    <a:prstGeom prst="rect">
                      <a:avLst/>
                    </a:prstGeom>
                    <a:noFill/>
                    <a:ln w="9525">
                      <a:noFill/>
                      <a:miter lim="800000"/>
                      <a:headEnd/>
                      <a:tailEnd/>
                    </a:ln>
                  </pic:spPr>
                </pic:pic>
              </a:graphicData>
            </a:graphic>
          </wp:inline>
        </w:drawing>
      </w:r>
      <w:r w:rsidRPr="00A05E84">
        <w:rPr>
          <w:rFonts w:ascii="Times New Roman" w:hAnsi="Times New Roman"/>
          <w:noProof/>
          <w:sz w:val="28"/>
          <w:szCs w:val="28"/>
          <w:lang w:eastAsia="ru-RU"/>
        </w:rPr>
        <w:drawing>
          <wp:inline distT="0" distB="0" distL="0" distR="0">
            <wp:extent cx="5934710" cy="4201160"/>
            <wp:effectExtent l="19050" t="0" r="889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34710" cy="4201160"/>
                    </a:xfrm>
                    <a:prstGeom prst="rect">
                      <a:avLst/>
                    </a:prstGeom>
                    <a:noFill/>
                    <a:ln w="9525">
                      <a:noFill/>
                      <a:miter lim="800000"/>
                      <a:headEnd/>
                      <a:tailEnd/>
                    </a:ln>
                  </pic:spPr>
                </pic:pic>
              </a:graphicData>
            </a:graphic>
          </wp:inline>
        </w:drawing>
      </w:r>
    </w:p>
    <w:p w:rsidR="002178CA" w:rsidRPr="00A05E84" w:rsidRDefault="002178CA" w:rsidP="002178CA">
      <w:pPr>
        <w:pStyle w:val="ab"/>
        <w:spacing w:line="360" w:lineRule="auto"/>
        <w:jc w:val="both"/>
        <w:rPr>
          <w:rFonts w:ascii="Times New Roman" w:hAnsi="Times New Roman"/>
          <w:sz w:val="28"/>
          <w:szCs w:val="28"/>
        </w:rPr>
      </w:pPr>
      <w:r w:rsidRPr="00A05E84">
        <w:rPr>
          <w:rFonts w:ascii="Times New Roman" w:hAnsi="Times New Roman"/>
          <w:noProof/>
          <w:sz w:val="28"/>
          <w:szCs w:val="28"/>
          <w:lang w:eastAsia="ru-RU"/>
        </w:rPr>
        <w:lastRenderedPageBreak/>
        <w:drawing>
          <wp:inline distT="0" distB="0" distL="0" distR="0">
            <wp:extent cx="5934710" cy="4218305"/>
            <wp:effectExtent l="19050" t="0" r="889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34710" cy="4218305"/>
                    </a:xfrm>
                    <a:prstGeom prst="rect">
                      <a:avLst/>
                    </a:prstGeom>
                    <a:noFill/>
                    <a:ln w="9525">
                      <a:noFill/>
                      <a:miter lim="800000"/>
                      <a:headEnd/>
                      <a:tailEnd/>
                    </a:ln>
                  </pic:spPr>
                </pic:pic>
              </a:graphicData>
            </a:graphic>
          </wp:inline>
        </w:drawing>
      </w:r>
      <w:r w:rsidRPr="00A05E84">
        <w:rPr>
          <w:rFonts w:ascii="Times New Roman" w:hAnsi="Times New Roman"/>
          <w:noProof/>
          <w:sz w:val="28"/>
          <w:szCs w:val="28"/>
          <w:lang w:eastAsia="ru-RU"/>
        </w:rPr>
        <w:drawing>
          <wp:inline distT="0" distB="0" distL="0" distR="0">
            <wp:extent cx="5934710" cy="1173480"/>
            <wp:effectExtent l="19050" t="0" r="889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34710" cy="1173480"/>
                    </a:xfrm>
                    <a:prstGeom prst="rect">
                      <a:avLst/>
                    </a:prstGeom>
                    <a:noFill/>
                    <a:ln w="9525">
                      <a:noFill/>
                      <a:miter lim="800000"/>
                      <a:headEnd/>
                      <a:tailEnd/>
                    </a:ln>
                  </pic:spPr>
                </pic:pic>
              </a:graphicData>
            </a:graphic>
          </wp:inline>
        </w:drawing>
      </w:r>
      <w:r w:rsidRPr="00A05E84">
        <w:rPr>
          <w:rFonts w:ascii="Times New Roman" w:hAnsi="Times New Roman"/>
          <w:noProof/>
          <w:sz w:val="28"/>
          <w:szCs w:val="28"/>
          <w:lang w:eastAsia="ru-RU"/>
        </w:rPr>
        <w:drawing>
          <wp:inline distT="0" distB="0" distL="0" distR="0">
            <wp:extent cx="5934710" cy="784860"/>
            <wp:effectExtent l="19050" t="0" r="889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934710" cy="784860"/>
                    </a:xfrm>
                    <a:prstGeom prst="rect">
                      <a:avLst/>
                    </a:prstGeom>
                    <a:noFill/>
                    <a:ln w="9525">
                      <a:noFill/>
                      <a:miter lim="800000"/>
                      <a:headEnd/>
                      <a:tailEnd/>
                    </a:ln>
                  </pic:spPr>
                </pic:pic>
              </a:graphicData>
            </a:graphic>
          </wp:inline>
        </w:drawing>
      </w:r>
      <w:r w:rsidRPr="00A05E84">
        <w:rPr>
          <w:rFonts w:ascii="Times New Roman" w:hAnsi="Times New Roman"/>
          <w:noProof/>
          <w:sz w:val="28"/>
          <w:szCs w:val="28"/>
          <w:lang w:eastAsia="ru-RU"/>
        </w:rPr>
        <w:drawing>
          <wp:inline distT="0" distB="0" distL="0" distR="0">
            <wp:extent cx="5934710" cy="2251710"/>
            <wp:effectExtent l="19050" t="0" r="889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934710" cy="2251710"/>
                    </a:xfrm>
                    <a:prstGeom prst="rect">
                      <a:avLst/>
                    </a:prstGeom>
                    <a:noFill/>
                    <a:ln w="9525">
                      <a:noFill/>
                      <a:miter lim="800000"/>
                      <a:headEnd/>
                      <a:tailEnd/>
                    </a:ln>
                  </pic:spPr>
                </pic:pic>
              </a:graphicData>
            </a:graphic>
          </wp:inline>
        </w:drawing>
      </w:r>
    </w:p>
    <w:p w:rsidR="001E0CD9" w:rsidRPr="00A05E84" w:rsidRDefault="002178CA"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lastRenderedPageBreak/>
        <w:t xml:space="preserve"> </w:t>
      </w:r>
      <w:r w:rsidR="001E0CD9" w:rsidRPr="00A05E84">
        <w:rPr>
          <w:rFonts w:ascii="Times New Roman" w:hAnsi="Times New Roman"/>
          <w:sz w:val="28"/>
          <w:szCs w:val="28"/>
        </w:rPr>
        <w:t>«Ой, да ты калинушка» - это упражнение исполняется с мягкой атакой. Мягкость в звуке появляется тогда, когда есть хороший контакт с дыханием.</w:t>
      </w:r>
    </w:p>
    <w:p w:rsidR="001E0CD9" w:rsidRPr="00A05E84" w:rsidRDefault="001E0CD9"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 xml:space="preserve"> «</w:t>
      </w:r>
      <w:proofErr w:type="spellStart"/>
      <w:r w:rsidRPr="00A05E84">
        <w:rPr>
          <w:rFonts w:ascii="Times New Roman" w:hAnsi="Times New Roman"/>
          <w:sz w:val="28"/>
          <w:szCs w:val="28"/>
        </w:rPr>
        <w:t>Йе</w:t>
      </w:r>
      <w:proofErr w:type="spellEnd"/>
      <w:r w:rsidRPr="00A05E84">
        <w:rPr>
          <w:rFonts w:ascii="Times New Roman" w:hAnsi="Times New Roman"/>
          <w:sz w:val="28"/>
          <w:szCs w:val="28"/>
        </w:rPr>
        <w:t xml:space="preserve"> </w:t>
      </w:r>
      <w:proofErr w:type="gramStart"/>
      <w:r w:rsidRPr="00A05E84">
        <w:rPr>
          <w:rFonts w:ascii="Times New Roman" w:hAnsi="Times New Roman"/>
          <w:sz w:val="28"/>
          <w:szCs w:val="28"/>
        </w:rPr>
        <w:t>–</w:t>
      </w:r>
      <w:proofErr w:type="spellStart"/>
      <w:r w:rsidRPr="00A05E84">
        <w:rPr>
          <w:rFonts w:ascii="Times New Roman" w:hAnsi="Times New Roman"/>
          <w:sz w:val="28"/>
          <w:szCs w:val="28"/>
        </w:rPr>
        <w:t>а</w:t>
      </w:r>
      <w:proofErr w:type="gramEnd"/>
      <w:r w:rsidRPr="00A05E84">
        <w:rPr>
          <w:rFonts w:ascii="Times New Roman" w:hAnsi="Times New Roman"/>
          <w:sz w:val="28"/>
          <w:szCs w:val="28"/>
        </w:rPr>
        <w:t>-е-е-а</w:t>
      </w:r>
      <w:proofErr w:type="spellEnd"/>
      <w:r w:rsidRPr="00A05E84">
        <w:rPr>
          <w:rFonts w:ascii="Times New Roman" w:hAnsi="Times New Roman"/>
          <w:sz w:val="28"/>
          <w:szCs w:val="28"/>
        </w:rPr>
        <w:t>, уж ты Дон, ты наш Дон, Дон Иванович» - поется плотным (полным) вязким звуком, выстраивается  «архитектурно» точно гласный «О» в слове «Дон»,  «И» поется мягкими, но собранными губами.</w:t>
      </w:r>
    </w:p>
    <w:p w:rsidR="001E0CD9" w:rsidRPr="00A05E84" w:rsidRDefault="001E0CD9" w:rsidP="002178CA">
      <w:pPr>
        <w:pStyle w:val="ab"/>
        <w:spacing w:line="360" w:lineRule="auto"/>
        <w:ind w:firstLine="851"/>
        <w:jc w:val="both"/>
        <w:rPr>
          <w:rFonts w:ascii="Times New Roman" w:hAnsi="Times New Roman"/>
          <w:i/>
          <w:sz w:val="28"/>
          <w:szCs w:val="28"/>
        </w:rPr>
      </w:pPr>
      <w:r w:rsidRPr="00A05E84">
        <w:rPr>
          <w:rFonts w:ascii="Times New Roman" w:hAnsi="Times New Roman"/>
          <w:i/>
          <w:sz w:val="28"/>
          <w:szCs w:val="28"/>
        </w:rPr>
        <w:t xml:space="preserve">Упражнения на выдох и с закрытым ртом на </w:t>
      </w:r>
      <w:proofErr w:type="gramStart"/>
      <w:r w:rsidRPr="00A05E84">
        <w:rPr>
          <w:rFonts w:ascii="Times New Roman" w:hAnsi="Times New Roman"/>
          <w:i/>
          <w:sz w:val="28"/>
          <w:szCs w:val="28"/>
        </w:rPr>
        <w:t>сонорную</w:t>
      </w:r>
      <w:proofErr w:type="gramEnd"/>
      <w:r w:rsidRPr="00A05E84">
        <w:rPr>
          <w:rFonts w:ascii="Times New Roman" w:hAnsi="Times New Roman"/>
          <w:i/>
          <w:sz w:val="28"/>
          <w:szCs w:val="28"/>
        </w:rPr>
        <w:t xml:space="preserve"> «М» желательно давать вначале урока.</w:t>
      </w:r>
    </w:p>
    <w:p w:rsidR="001E0CD9" w:rsidRPr="00F46F2B" w:rsidRDefault="001E0CD9" w:rsidP="00AA0D44">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 xml:space="preserve">Автоматически действующий выдох, организованный короткими толчками при свободном, нефиксированном и не стабилизированном  (свободном, естественном) положении гортани, является достаточно согласованным энергетическим источником для формирования легкого непринужденного стаккато на средней части </w:t>
      </w:r>
      <w:proofErr w:type="spellStart"/>
      <w:r w:rsidRPr="00A05E84">
        <w:rPr>
          <w:rFonts w:ascii="Times New Roman" w:hAnsi="Times New Roman"/>
          <w:sz w:val="28"/>
          <w:szCs w:val="28"/>
        </w:rPr>
        <w:t>тесситурной</w:t>
      </w:r>
      <w:proofErr w:type="spellEnd"/>
      <w:r w:rsidRPr="00A05E84">
        <w:rPr>
          <w:rFonts w:ascii="Times New Roman" w:hAnsi="Times New Roman"/>
          <w:sz w:val="28"/>
          <w:szCs w:val="28"/>
        </w:rPr>
        <w:t xml:space="preserve"> настройки вокала данной индивидуальности с последовательным переходом на легато. Брюшной  мышечный пресс  также автоматически легко включается в это «</w:t>
      </w:r>
      <w:proofErr w:type="spellStart"/>
      <w:r w:rsidRPr="00A05E84">
        <w:rPr>
          <w:rFonts w:ascii="Times New Roman" w:hAnsi="Times New Roman"/>
          <w:sz w:val="28"/>
          <w:szCs w:val="28"/>
        </w:rPr>
        <w:t>стаккатодвижение</w:t>
      </w:r>
      <w:proofErr w:type="spellEnd"/>
      <w:r w:rsidRPr="00A05E84">
        <w:rPr>
          <w:rFonts w:ascii="Times New Roman" w:hAnsi="Times New Roman"/>
          <w:sz w:val="28"/>
          <w:szCs w:val="28"/>
        </w:rPr>
        <w:t>» и  также постепенно подвергается саморазвитию без особых волевых мышечных усилий певца («У-У-</w:t>
      </w:r>
      <w:proofErr w:type="gramStart"/>
      <w:r w:rsidRPr="00A05E84">
        <w:rPr>
          <w:rFonts w:ascii="Times New Roman" w:hAnsi="Times New Roman"/>
          <w:sz w:val="28"/>
          <w:szCs w:val="28"/>
        </w:rPr>
        <w:t>У-</w:t>
      </w:r>
      <w:proofErr w:type="gramEnd"/>
      <w:r w:rsidRPr="00A05E84">
        <w:rPr>
          <w:rFonts w:ascii="Times New Roman" w:hAnsi="Times New Roman"/>
          <w:sz w:val="28"/>
          <w:szCs w:val="28"/>
        </w:rPr>
        <w:t xml:space="preserve"> «</w:t>
      </w:r>
      <w:proofErr w:type="spellStart"/>
      <w:r w:rsidRPr="00A05E84">
        <w:rPr>
          <w:rFonts w:ascii="Times New Roman" w:hAnsi="Times New Roman"/>
          <w:sz w:val="28"/>
          <w:szCs w:val="28"/>
        </w:rPr>
        <w:t>Ульянушка</w:t>
      </w:r>
      <w:proofErr w:type="spellEnd"/>
      <w:r w:rsidRPr="00A05E84">
        <w:rPr>
          <w:rFonts w:ascii="Times New Roman" w:hAnsi="Times New Roman"/>
          <w:sz w:val="28"/>
          <w:szCs w:val="28"/>
        </w:rPr>
        <w:t>»)</w:t>
      </w:r>
    </w:p>
    <w:p w:rsidR="001E0CD9" w:rsidRPr="00A05E84" w:rsidRDefault="001E0CD9" w:rsidP="002178CA">
      <w:pPr>
        <w:pStyle w:val="ab"/>
        <w:spacing w:line="360" w:lineRule="auto"/>
        <w:ind w:firstLine="851"/>
        <w:jc w:val="both"/>
        <w:rPr>
          <w:rFonts w:ascii="Times New Roman" w:hAnsi="Times New Roman"/>
          <w:sz w:val="28"/>
          <w:szCs w:val="28"/>
        </w:rPr>
      </w:pPr>
      <w:r w:rsidRPr="00A05E84">
        <w:rPr>
          <w:rFonts w:ascii="Times New Roman" w:hAnsi="Times New Roman"/>
          <w:i/>
          <w:sz w:val="28"/>
          <w:szCs w:val="28"/>
        </w:rPr>
        <w:t xml:space="preserve">Фонетические явления. </w:t>
      </w:r>
      <w:r w:rsidRPr="00A05E84">
        <w:rPr>
          <w:rFonts w:ascii="Times New Roman" w:hAnsi="Times New Roman"/>
          <w:sz w:val="28"/>
          <w:szCs w:val="28"/>
        </w:rPr>
        <w:t xml:space="preserve"> </w:t>
      </w:r>
    </w:p>
    <w:p w:rsidR="001E0CD9" w:rsidRPr="00A05E84" w:rsidRDefault="001E0CD9" w:rsidP="002178CA">
      <w:pPr>
        <w:pStyle w:val="ab"/>
        <w:spacing w:line="360" w:lineRule="auto"/>
        <w:ind w:firstLine="851"/>
        <w:jc w:val="both"/>
        <w:rPr>
          <w:rFonts w:ascii="Times New Roman" w:hAnsi="Times New Roman"/>
          <w:sz w:val="28"/>
          <w:szCs w:val="28"/>
        </w:rPr>
      </w:pPr>
      <w:proofErr w:type="gramStart"/>
      <w:r w:rsidRPr="00A05E84">
        <w:rPr>
          <w:rFonts w:ascii="Times New Roman" w:hAnsi="Times New Roman"/>
          <w:sz w:val="28"/>
          <w:szCs w:val="28"/>
        </w:rPr>
        <w:t>Междометия, восклицания «эх», «ой, да», «вот ба да, ну» дробят текст для того, чтобы создать возможность музыкального роста напева.</w:t>
      </w:r>
      <w:proofErr w:type="gramEnd"/>
      <w:r w:rsidRPr="00A05E84">
        <w:rPr>
          <w:rFonts w:ascii="Times New Roman" w:hAnsi="Times New Roman"/>
          <w:sz w:val="28"/>
          <w:szCs w:val="28"/>
        </w:rPr>
        <w:t xml:space="preserve">  Дифтонги  «Д</w:t>
      </w:r>
      <w:proofErr w:type="gramStart"/>
      <w:r w:rsidRPr="00A05E84">
        <w:rPr>
          <w:rFonts w:ascii="Times New Roman" w:hAnsi="Times New Roman"/>
          <w:sz w:val="28"/>
          <w:szCs w:val="28"/>
        </w:rPr>
        <w:t>о(</w:t>
      </w:r>
      <w:proofErr w:type="gramEnd"/>
      <w:r w:rsidRPr="00A05E84">
        <w:rPr>
          <w:rFonts w:ascii="Times New Roman" w:hAnsi="Times New Roman"/>
          <w:sz w:val="28"/>
          <w:szCs w:val="28"/>
        </w:rPr>
        <w:t>а)</w:t>
      </w:r>
      <w:proofErr w:type="spellStart"/>
      <w:r w:rsidRPr="00A05E84">
        <w:rPr>
          <w:rFonts w:ascii="Times New Roman" w:hAnsi="Times New Roman"/>
          <w:sz w:val="28"/>
          <w:szCs w:val="28"/>
        </w:rPr>
        <w:t>н</w:t>
      </w:r>
      <w:proofErr w:type="spellEnd"/>
      <w:r w:rsidRPr="00A05E84">
        <w:rPr>
          <w:rFonts w:ascii="Times New Roman" w:hAnsi="Times New Roman"/>
          <w:sz w:val="28"/>
          <w:szCs w:val="28"/>
        </w:rPr>
        <w:t xml:space="preserve"> Иванович», «Ну как </w:t>
      </w:r>
      <w:proofErr w:type="spellStart"/>
      <w:r w:rsidRPr="00A05E84">
        <w:rPr>
          <w:rFonts w:ascii="Times New Roman" w:hAnsi="Times New Roman"/>
          <w:sz w:val="28"/>
          <w:szCs w:val="28"/>
        </w:rPr>
        <w:t>быва</w:t>
      </w:r>
      <w:proofErr w:type="spellEnd"/>
      <w:r w:rsidRPr="00A05E84">
        <w:rPr>
          <w:rFonts w:ascii="Times New Roman" w:hAnsi="Times New Roman"/>
          <w:sz w:val="28"/>
          <w:szCs w:val="28"/>
        </w:rPr>
        <w:t>… (</w:t>
      </w:r>
      <w:proofErr w:type="spellStart"/>
      <w:r w:rsidRPr="00A05E84">
        <w:rPr>
          <w:rFonts w:ascii="Times New Roman" w:hAnsi="Times New Roman"/>
          <w:sz w:val="28"/>
          <w:szCs w:val="28"/>
        </w:rPr>
        <w:t>е-э-а</w:t>
      </w:r>
      <w:proofErr w:type="spellEnd"/>
      <w:r w:rsidRPr="00A05E84">
        <w:rPr>
          <w:rFonts w:ascii="Times New Roman" w:hAnsi="Times New Roman"/>
          <w:sz w:val="28"/>
          <w:szCs w:val="28"/>
        </w:rPr>
        <w:t>)</w:t>
      </w:r>
      <w:proofErr w:type="spellStart"/>
      <w:r w:rsidRPr="00A05E84">
        <w:rPr>
          <w:rFonts w:ascii="Times New Roman" w:hAnsi="Times New Roman"/>
          <w:sz w:val="28"/>
          <w:szCs w:val="28"/>
        </w:rPr>
        <w:t>ло</w:t>
      </w:r>
      <w:proofErr w:type="spellEnd"/>
      <w:r w:rsidRPr="00A05E84">
        <w:rPr>
          <w:rFonts w:ascii="Times New Roman" w:hAnsi="Times New Roman"/>
          <w:sz w:val="28"/>
          <w:szCs w:val="28"/>
        </w:rPr>
        <w:t xml:space="preserve">  …), трифтонги «Уж вы л(</w:t>
      </w:r>
      <w:proofErr w:type="spellStart"/>
      <w:r w:rsidRPr="00A05E84">
        <w:rPr>
          <w:rFonts w:ascii="Times New Roman" w:hAnsi="Times New Roman"/>
          <w:sz w:val="28"/>
          <w:szCs w:val="28"/>
        </w:rPr>
        <w:t>и-е-э</w:t>
      </w:r>
      <w:proofErr w:type="spellEnd"/>
      <w:r w:rsidRPr="00A05E84">
        <w:rPr>
          <w:rFonts w:ascii="Times New Roman" w:hAnsi="Times New Roman"/>
          <w:sz w:val="28"/>
          <w:szCs w:val="28"/>
        </w:rPr>
        <w:t>)</w:t>
      </w:r>
      <w:proofErr w:type="spellStart"/>
      <w:r w:rsidRPr="00A05E84">
        <w:rPr>
          <w:rFonts w:ascii="Times New Roman" w:hAnsi="Times New Roman"/>
          <w:sz w:val="28"/>
          <w:szCs w:val="28"/>
        </w:rPr>
        <w:t>сы</w:t>
      </w:r>
      <w:proofErr w:type="spellEnd"/>
      <w:r w:rsidRPr="00A05E84">
        <w:rPr>
          <w:rFonts w:ascii="Times New Roman" w:hAnsi="Times New Roman"/>
          <w:sz w:val="28"/>
          <w:szCs w:val="28"/>
        </w:rPr>
        <w:t>, мои, л(</w:t>
      </w:r>
      <w:proofErr w:type="spellStart"/>
      <w:r w:rsidRPr="00A05E84">
        <w:rPr>
          <w:rFonts w:ascii="Times New Roman" w:hAnsi="Times New Roman"/>
          <w:sz w:val="28"/>
          <w:szCs w:val="28"/>
        </w:rPr>
        <w:t>и-е-э</w:t>
      </w:r>
      <w:proofErr w:type="spellEnd"/>
      <w:r w:rsidRPr="00A05E84">
        <w:rPr>
          <w:rFonts w:ascii="Times New Roman" w:hAnsi="Times New Roman"/>
          <w:sz w:val="28"/>
          <w:szCs w:val="28"/>
        </w:rPr>
        <w:t>)</w:t>
      </w:r>
      <w:proofErr w:type="spellStart"/>
      <w:r w:rsidRPr="00A05E84">
        <w:rPr>
          <w:rFonts w:ascii="Times New Roman" w:hAnsi="Times New Roman"/>
          <w:sz w:val="28"/>
          <w:szCs w:val="28"/>
        </w:rPr>
        <w:t>сы</w:t>
      </w:r>
      <w:proofErr w:type="spellEnd"/>
      <w:r w:rsidRPr="00A05E84">
        <w:rPr>
          <w:rFonts w:ascii="Times New Roman" w:hAnsi="Times New Roman"/>
          <w:sz w:val="28"/>
          <w:szCs w:val="28"/>
        </w:rPr>
        <w:t xml:space="preserve">» и т.д. Немаловажную роль в распевных казачьих песнях играет точная подача </w:t>
      </w:r>
      <w:proofErr w:type="spellStart"/>
      <w:r w:rsidRPr="00A05E84">
        <w:rPr>
          <w:rFonts w:ascii="Times New Roman" w:hAnsi="Times New Roman"/>
          <w:sz w:val="28"/>
          <w:szCs w:val="28"/>
        </w:rPr>
        <w:t>пропеваемого</w:t>
      </w:r>
      <w:proofErr w:type="spellEnd"/>
      <w:r w:rsidRPr="00A05E84">
        <w:rPr>
          <w:rFonts w:ascii="Times New Roman" w:hAnsi="Times New Roman"/>
          <w:sz w:val="28"/>
          <w:szCs w:val="28"/>
        </w:rPr>
        <w:t xml:space="preserve"> (артикулируемого) слова, особенно после длинных цепочек гласных.  («Как </w:t>
      </w:r>
      <w:proofErr w:type="gramStart"/>
      <w:r w:rsidRPr="00A05E84">
        <w:rPr>
          <w:rFonts w:ascii="Times New Roman" w:hAnsi="Times New Roman"/>
          <w:sz w:val="28"/>
          <w:szCs w:val="28"/>
        </w:rPr>
        <w:t xml:space="preserve">бывало Дон </w:t>
      </w:r>
      <w:proofErr w:type="spellStart"/>
      <w:r w:rsidRPr="00A05E84">
        <w:rPr>
          <w:rFonts w:ascii="Times New Roman" w:hAnsi="Times New Roman"/>
          <w:sz w:val="28"/>
          <w:szCs w:val="28"/>
        </w:rPr>
        <w:t>быстер</w:t>
      </w:r>
      <w:proofErr w:type="spellEnd"/>
      <w:r w:rsidRPr="00A05E84">
        <w:rPr>
          <w:rFonts w:ascii="Times New Roman" w:hAnsi="Times New Roman"/>
          <w:sz w:val="28"/>
          <w:szCs w:val="28"/>
        </w:rPr>
        <w:t xml:space="preserve"> бывал</w:t>
      </w:r>
      <w:proofErr w:type="gramEnd"/>
      <w:r w:rsidRPr="00A05E84">
        <w:rPr>
          <w:rFonts w:ascii="Times New Roman" w:hAnsi="Times New Roman"/>
          <w:sz w:val="28"/>
          <w:szCs w:val="28"/>
        </w:rPr>
        <w:t xml:space="preserve">», «Туча с громом»). Работа над  дикцией требует тщательного подхода. Прежде чем  приступать к разучиванию фольклорного текста,   следует поработать над раскрытием его содержания. Для этого прорабатывается выразительность речевой интонации, расставляются смысловые акценты. С каждым разом проговаривая текст песни, поющий </w:t>
      </w:r>
      <w:r w:rsidRPr="00A05E84">
        <w:rPr>
          <w:rFonts w:ascii="Times New Roman" w:hAnsi="Times New Roman"/>
          <w:sz w:val="28"/>
          <w:szCs w:val="28"/>
        </w:rPr>
        <w:lastRenderedPageBreak/>
        <w:t>раскрывает содержательную сторону разучиваемого материала,  при этом необходимо добиваться также четкой, выразительной дикции.</w:t>
      </w:r>
    </w:p>
    <w:p w:rsidR="001E0CD9" w:rsidRPr="00A05E84" w:rsidRDefault="001E0CD9"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В работе с певцами важно обращать внимание на разговорную речь информантов, акцентируя внимание на умение  пересказывать множество текстов песен с особым внутренним чувством. В упражнениях  на артикуляцию   нужно добиваться  осмысленного произнесения слов с различной интонацией (спеть с закрытыми  глазами, спеть музыкальную фразу  с разной интонацией,  представляя радость,  грусть, гнев и т.д.). Как в произносительной, так и в вокальной речи стержневым является турбулентный,  раскатистый согласный «Р». От четкого произношения этого согласного слово становится твердым, ясным, убедительным.</w:t>
      </w:r>
    </w:p>
    <w:p w:rsidR="001E0CD9" w:rsidRPr="00A05E84" w:rsidRDefault="001E0CD9" w:rsidP="002178CA">
      <w:pPr>
        <w:pStyle w:val="ab"/>
        <w:spacing w:line="360" w:lineRule="auto"/>
        <w:ind w:firstLine="851"/>
        <w:jc w:val="both"/>
        <w:rPr>
          <w:rFonts w:ascii="Times New Roman" w:hAnsi="Times New Roman"/>
          <w:i/>
          <w:sz w:val="28"/>
          <w:szCs w:val="28"/>
        </w:rPr>
      </w:pPr>
      <w:r w:rsidRPr="00A05E84">
        <w:rPr>
          <w:rFonts w:ascii="Times New Roman" w:hAnsi="Times New Roman"/>
          <w:i/>
          <w:sz w:val="28"/>
          <w:szCs w:val="28"/>
        </w:rPr>
        <w:t>Упражнения на широкий распев и специфику вокальных приемов:</w:t>
      </w:r>
    </w:p>
    <w:p w:rsidR="001E0CD9" w:rsidRPr="00A05E84" w:rsidRDefault="001E0CD9" w:rsidP="002178CA">
      <w:pPr>
        <w:pStyle w:val="ab"/>
        <w:spacing w:line="360" w:lineRule="auto"/>
        <w:ind w:firstLine="851"/>
        <w:jc w:val="both"/>
        <w:rPr>
          <w:rFonts w:ascii="Times New Roman" w:hAnsi="Times New Roman"/>
          <w:sz w:val="28"/>
          <w:szCs w:val="28"/>
        </w:rPr>
      </w:pPr>
      <w:proofErr w:type="gramStart"/>
      <w:r w:rsidRPr="00A05E84">
        <w:rPr>
          <w:rFonts w:ascii="Times New Roman" w:hAnsi="Times New Roman"/>
          <w:sz w:val="28"/>
          <w:szCs w:val="28"/>
        </w:rPr>
        <w:t>№1 «Ой, ну как бывало Дон» (после выстроенной, на основе естественной   артикуляции  гласной «О» последующий распев этой гласной переходит в гласный «А», при этом губы расслаблены, мягкие.</w:t>
      </w:r>
      <w:proofErr w:type="gramEnd"/>
      <w:r w:rsidRPr="00A05E84">
        <w:rPr>
          <w:rFonts w:ascii="Times New Roman" w:hAnsi="Times New Roman"/>
          <w:sz w:val="28"/>
          <w:szCs w:val="28"/>
        </w:rPr>
        <w:t xml:space="preserve"> В конце гласный «И» (в распевном слове Дон Иванович») не должен выходить на явно средний гласный, надо дать установку поющему спеть его также мягкими губами. </w:t>
      </w:r>
    </w:p>
    <w:p w:rsidR="001E0CD9" w:rsidRPr="00A05E84" w:rsidRDefault="001E0CD9"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№4 «По горам, горам» - в данном примере вырабатывается прием слитного, нисходящего глиссандо, в неопределенных, высотных границах.</w:t>
      </w:r>
    </w:p>
    <w:p w:rsidR="00F46F2B" w:rsidRDefault="001E0CD9"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№11 «Туча с громом» - первому звуку предшествует восходящее глиссандо, оно возникает вследствие выдавливания звука диафрагмой (народный термин - «придавить»).</w:t>
      </w:r>
    </w:p>
    <w:p w:rsidR="00F46F2B" w:rsidRDefault="00F46F2B">
      <w:pPr>
        <w:spacing w:after="0" w:line="240" w:lineRule="auto"/>
        <w:rPr>
          <w:rFonts w:ascii="Times New Roman" w:hAnsi="Times New Roman"/>
          <w:sz w:val="28"/>
          <w:szCs w:val="28"/>
        </w:rPr>
      </w:pPr>
      <w:r>
        <w:rPr>
          <w:rFonts w:ascii="Times New Roman" w:hAnsi="Times New Roman"/>
          <w:sz w:val="28"/>
          <w:szCs w:val="28"/>
        </w:rPr>
        <w:br w:type="page"/>
      </w:r>
    </w:p>
    <w:p w:rsidR="007C7471" w:rsidRPr="00AA0D44" w:rsidRDefault="007C7471" w:rsidP="00AA0D44">
      <w:pPr>
        <w:pStyle w:val="1"/>
        <w:spacing w:after="120"/>
        <w:jc w:val="center"/>
        <w:rPr>
          <w:rFonts w:ascii="Times New Roman" w:hAnsi="Times New Roman" w:cs="Times New Roman"/>
          <w:i/>
          <w:color w:val="auto"/>
        </w:rPr>
      </w:pPr>
      <w:bookmarkStart w:id="3" w:name="_Toc499307059"/>
      <w:r w:rsidRPr="00AA0D44">
        <w:rPr>
          <w:rFonts w:ascii="Times New Roman" w:hAnsi="Times New Roman" w:cs="Times New Roman"/>
          <w:color w:val="auto"/>
        </w:rPr>
        <w:lastRenderedPageBreak/>
        <w:t>Работа над песней с графическим построением.</w:t>
      </w:r>
      <w:bookmarkEnd w:id="3"/>
    </w:p>
    <w:p w:rsidR="00973992" w:rsidRPr="00A05E84" w:rsidRDefault="00973992" w:rsidP="002178CA">
      <w:pPr>
        <w:pStyle w:val="ab"/>
        <w:spacing w:line="360" w:lineRule="auto"/>
        <w:ind w:firstLine="851"/>
        <w:jc w:val="both"/>
        <w:rPr>
          <w:rFonts w:ascii="Times New Roman" w:hAnsi="Times New Roman"/>
          <w:sz w:val="28"/>
          <w:szCs w:val="28"/>
        </w:rPr>
      </w:pPr>
      <w:r w:rsidRPr="00A05E84">
        <w:rPr>
          <w:rFonts w:ascii="Times New Roman" w:hAnsi="Times New Roman"/>
          <w:b/>
          <w:sz w:val="28"/>
          <w:szCs w:val="28"/>
        </w:rPr>
        <w:t xml:space="preserve"> </w:t>
      </w:r>
      <w:r w:rsidRPr="00A05E84">
        <w:rPr>
          <w:rFonts w:ascii="Times New Roman" w:hAnsi="Times New Roman"/>
          <w:b/>
          <w:i/>
          <w:sz w:val="28"/>
          <w:szCs w:val="28"/>
        </w:rPr>
        <w:t>Разучивание традиционных песен с графическим построением</w:t>
      </w:r>
      <w:r w:rsidRPr="00A05E84">
        <w:rPr>
          <w:rFonts w:ascii="Times New Roman" w:hAnsi="Times New Roman"/>
          <w:sz w:val="28"/>
          <w:szCs w:val="28"/>
        </w:rPr>
        <w:t xml:space="preserve"> мелодического  контура  желательно начинать с несложных полупротяжных лирических, строевых, походных и частых песен с пониманием ритмической пульсации.</w:t>
      </w:r>
      <w:r w:rsidR="00CA7D03" w:rsidRPr="00A05E84">
        <w:rPr>
          <w:rFonts w:ascii="Times New Roman" w:hAnsi="Times New Roman"/>
          <w:sz w:val="28"/>
          <w:szCs w:val="28"/>
        </w:rPr>
        <w:t xml:space="preserve"> </w:t>
      </w:r>
      <w:r w:rsidR="007C7471" w:rsidRPr="00A05E84">
        <w:rPr>
          <w:rFonts w:ascii="Times New Roman" w:hAnsi="Times New Roman"/>
          <w:sz w:val="28"/>
          <w:szCs w:val="28"/>
        </w:rPr>
        <w:t>Предложенная схема в</w:t>
      </w:r>
      <w:r w:rsidR="002178CA">
        <w:rPr>
          <w:rFonts w:ascii="Times New Roman" w:hAnsi="Times New Roman"/>
          <w:sz w:val="28"/>
          <w:szCs w:val="28"/>
        </w:rPr>
        <w:t xml:space="preserve">ыполнена в программе </w:t>
      </w:r>
      <w:proofErr w:type="spellStart"/>
      <w:r w:rsidR="002178CA" w:rsidRPr="002178CA">
        <w:rPr>
          <w:rFonts w:ascii="Times New Roman" w:hAnsi="Times New Roman"/>
          <w:sz w:val="28"/>
          <w:szCs w:val="28"/>
          <w:lang w:val="en-US"/>
        </w:rPr>
        <w:t>CorelDRAW</w:t>
      </w:r>
      <w:proofErr w:type="spellEnd"/>
      <w:r w:rsidR="007C7471" w:rsidRPr="00A05E84">
        <w:rPr>
          <w:rFonts w:ascii="Times New Roman" w:hAnsi="Times New Roman"/>
          <w:sz w:val="28"/>
          <w:szCs w:val="28"/>
        </w:rPr>
        <w:t xml:space="preserve"> и не даёт полного видения мелодического контура и сопровождающих её вокальных приёмов. Желательно, схемы рисовать цветными карандашами и по ходу отмечать все нюансы мелодического изгиба  в голосовых партиях.  </w:t>
      </w:r>
    </w:p>
    <w:p w:rsidR="002178CA" w:rsidRPr="00F46F2B" w:rsidRDefault="00011D88"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Разучиваем песню «</w:t>
      </w:r>
      <w:proofErr w:type="spellStart"/>
      <w:r w:rsidR="00880114" w:rsidRPr="00A05E84">
        <w:rPr>
          <w:rFonts w:ascii="Times New Roman" w:hAnsi="Times New Roman"/>
          <w:sz w:val="28"/>
          <w:szCs w:val="28"/>
        </w:rPr>
        <w:t>Уж</w:t>
      </w:r>
      <w:proofErr w:type="gramStart"/>
      <w:r w:rsidR="00880114" w:rsidRPr="00A05E84">
        <w:rPr>
          <w:rFonts w:ascii="Times New Roman" w:hAnsi="Times New Roman"/>
          <w:sz w:val="28"/>
          <w:szCs w:val="28"/>
        </w:rPr>
        <w:t>,т</w:t>
      </w:r>
      <w:proofErr w:type="gramEnd"/>
      <w:r w:rsidR="00880114" w:rsidRPr="00A05E84">
        <w:rPr>
          <w:rFonts w:ascii="Times New Roman" w:hAnsi="Times New Roman"/>
          <w:sz w:val="28"/>
          <w:szCs w:val="28"/>
        </w:rPr>
        <w:t>ы</w:t>
      </w:r>
      <w:proofErr w:type="spellEnd"/>
      <w:r w:rsidR="00880114" w:rsidRPr="00A05E84">
        <w:rPr>
          <w:rFonts w:ascii="Times New Roman" w:hAnsi="Times New Roman"/>
          <w:sz w:val="28"/>
          <w:szCs w:val="28"/>
        </w:rPr>
        <w:t xml:space="preserve"> Дон, ты наш Дон»</w:t>
      </w:r>
      <w:r w:rsidRPr="00A05E84">
        <w:rPr>
          <w:rFonts w:ascii="Times New Roman" w:hAnsi="Times New Roman"/>
          <w:sz w:val="28"/>
          <w:szCs w:val="28"/>
        </w:rPr>
        <w:t xml:space="preserve">» (протяжная песня Алексеевского р-на х. </w:t>
      </w:r>
      <w:proofErr w:type="spellStart"/>
      <w:r w:rsidRPr="00A05E84">
        <w:rPr>
          <w:rFonts w:ascii="Times New Roman" w:hAnsi="Times New Roman"/>
          <w:sz w:val="28"/>
          <w:szCs w:val="28"/>
        </w:rPr>
        <w:t>Секуровский</w:t>
      </w:r>
      <w:proofErr w:type="spellEnd"/>
      <w:r w:rsidRPr="00A05E84">
        <w:rPr>
          <w:rFonts w:ascii="Times New Roman" w:hAnsi="Times New Roman"/>
          <w:sz w:val="28"/>
          <w:szCs w:val="28"/>
        </w:rPr>
        <w:t xml:space="preserve">) </w:t>
      </w:r>
    </w:p>
    <w:p w:rsidR="00C72C8C" w:rsidRDefault="00C72C8C" w:rsidP="00C72C8C">
      <w:pPr>
        <w:pStyle w:val="ab"/>
        <w:spacing w:line="360" w:lineRule="auto"/>
        <w:jc w:val="both"/>
        <w:rPr>
          <w:rFonts w:ascii="Times New Roman" w:hAnsi="Times New Roman"/>
          <w:sz w:val="28"/>
          <w:szCs w:val="28"/>
          <w:lang w:val="en-US"/>
        </w:rPr>
      </w:pPr>
      <w:r>
        <w:rPr>
          <w:noProof/>
          <w:lang w:eastAsia="ru-RU"/>
        </w:rPr>
        <w:lastRenderedPageBreak/>
        <w:drawing>
          <wp:inline distT="0" distB="0" distL="0" distR="0">
            <wp:extent cx="5940425" cy="7851275"/>
            <wp:effectExtent l="19050" t="0" r="3175" b="0"/>
            <wp:docPr id="21" name="Рисунок 21" descr="C:\Users\NikitenkoOG\AppData\Local\Microsoft\Windows\INetCache\Content.Word\УЖ ТЫ ДОН, ТЫ НАШ ДОН (ст. Букановская, Кумылженского р-на)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kitenkoOG\AppData\Local\Microsoft\Windows\INetCache\Content.Word\УЖ ТЫ ДОН, ТЫ НАШ ДОН (ст. Букановская, Кумылженского р-на)_Страница_1.jpg"/>
                    <pic:cNvPicPr>
                      <a:picLocks noChangeAspect="1" noChangeArrowheads="1"/>
                    </pic:cNvPicPr>
                  </pic:nvPicPr>
                  <pic:blipFill>
                    <a:blip r:embed="rId19"/>
                    <a:srcRect/>
                    <a:stretch>
                      <a:fillRect/>
                    </a:stretch>
                  </pic:blipFill>
                  <pic:spPr bwMode="auto">
                    <a:xfrm>
                      <a:off x="0" y="0"/>
                      <a:ext cx="5940425" cy="7851275"/>
                    </a:xfrm>
                    <a:prstGeom prst="rect">
                      <a:avLst/>
                    </a:prstGeom>
                    <a:noFill/>
                    <a:ln w="9525">
                      <a:noFill/>
                      <a:miter lim="800000"/>
                      <a:headEnd/>
                      <a:tailEnd/>
                    </a:ln>
                  </pic:spPr>
                </pic:pic>
              </a:graphicData>
            </a:graphic>
          </wp:inline>
        </w:drawing>
      </w:r>
    </w:p>
    <w:p w:rsidR="00C72C8C" w:rsidRDefault="00C72C8C" w:rsidP="00C72C8C">
      <w:pPr>
        <w:pStyle w:val="ab"/>
        <w:spacing w:line="360" w:lineRule="auto"/>
        <w:jc w:val="both"/>
        <w:rPr>
          <w:rFonts w:ascii="Times New Roman" w:hAnsi="Times New Roman"/>
          <w:sz w:val="28"/>
          <w:szCs w:val="28"/>
          <w:lang w:val="en-US"/>
        </w:rPr>
      </w:pPr>
      <w:r>
        <w:rPr>
          <w:noProof/>
          <w:lang w:eastAsia="ru-RU"/>
        </w:rPr>
        <w:lastRenderedPageBreak/>
        <w:drawing>
          <wp:inline distT="0" distB="0" distL="0" distR="0">
            <wp:extent cx="5940425" cy="6960240"/>
            <wp:effectExtent l="19050" t="0" r="3175" b="0"/>
            <wp:docPr id="24" name="Рисунок 24" descr="C:\Users\NikitenkoOG\AppData\Local\Microsoft\Windows\INetCache\Content.Word\УЖ ТЫ ДОН, ТЫ НАШ ДОН (ст. Букановская, Кумылженского р-на)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kitenkoOG\AppData\Local\Microsoft\Windows\INetCache\Content.Word\УЖ ТЫ ДОН, ТЫ НАШ ДОН (ст. Букановская, Кумылженского р-на)_Страница_2.jpg"/>
                    <pic:cNvPicPr>
                      <a:picLocks noChangeAspect="1" noChangeArrowheads="1"/>
                    </pic:cNvPicPr>
                  </pic:nvPicPr>
                  <pic:blipFill>
                    <a:blip r:embed="rId20"/>
                    <a:srcRect/>
                    <a:stretch>
                      <a:fillRect/>
                    </a:stretch>
                  </pic:blipFill>
                  <pic:spPr bwMode="auto">
                    <a:xfrm>
                      <a:off x="0" y="0"/>
                      <a:ext cx="5940425" cy="6960240"/>
                    </a:xfrm>
                    <a:prstGeom prst="rect">
                      <a:avLst/>
                    </a:prstGeom>
                    <a:noFill/>
                    <a:ln w="9525">
                      <a:noFill/>
                      <a:miter lim="800000"/>
                      <a:headEnd/>
                      <a:tailEnd/>
                    </a:ln>
                  </pic:spPr>
                </pic:pic>
              </a:graphicData>
            </a:graphic>
          </wp:inline>
        </w:drawing>
      </w:r>
    </w:p>
    <w:p w:rsidR="00C72C8C" w:rsidRPr="00C72C8C" w:rsidRDefault="00EF3399" w:rsidP="00C72C8C">
      <w:pPr>
        <w:pStyle w:val="ab"/>
        <w:spacing w:line="360" w:lineRule="auto"/>
        <w:jc w:val="both"/>
        <w:rPr>
          <w:rFonts w:ascii="Times New Roman" w:hAnsi="Times New Roman"/>
          <w:sz w:val="28"/>
          <w:szCs w:val="28"/>
          <w:lang w:val="en-US"/>
        </w:rPr>
      </w:pPr>
      <w:r>
        <w:rPr>
          <w:noProof/>
          <w:lang w:eastAsia="ru-RU"/>
        </w:rPr>
        <w:lastRenderedPageBreak/>
        <w:drawing>
          <wp:inline distT="0" distB="0" distL="0" distR="0">
            <wp:extent cx="5940425" cy="7045225"/>
            <wp:effectExtent l="19050" t="0" r="3175" b="0"/>
            <wp:docPr id="27" name="Рисунок 27" descr="C:\Users\NikitenkoOG\AppData\Local\Microsoft\Windows\INetCache\Content.Word\УЖ ТЫ ДОН, ТЫ НАШ ДОН (ст. Букановская, Кумылженского р-на)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ikitenkoOG\AppData\Local\Microsoft\Windows\INetCache\Content.Word\УЖ ТЫ ДОН, ТЫ НАШ ДОН (ст. Букановская, Кумылженского р-на)_Страница_3.jpg"/>
                    <pic:cNvPicPr>
                      <a:picLocks noChangeAspect="1" noChangeArrowheads="1"/>
                    </pic:cNvPicPr>
                  </pic:nvPicPr>
                  <pic:blipFill>
                    <a:blip r:embed="rId21"/>
                    <a:srcRect/>
                    <a:stretch>
                      <a:fillRect/>
                    </a:stretch>
                  </pic:blipFill>
                  <pic:spPr bwMode="auto">
                    <a:xfrm>
                      <a:off x="0" y="0"/>
                      <a:ext cx="5940425" cy="7045225"/>
                    </a:xfrm>
                    <a:prstGeom prst="rect">
                      <a:avLst/>
                    </a:prstGeom>
                    <a:noFill/>
                    <a:ln w="9525">
                      <a:noFill/>
                      <a:miter lim="800000"/>
                      <a:headEnd/>
                      <a:tailEnd/>
                    </a:ln>
                  </pic:spPr>
                </pic:pic>
              </a:graphicData>
            </a:graphic>
          </wp:inline>
        </w:drawing>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А эй</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у</w:t>
      </w:r>
      <w:proofErr w:type="gramEnd"/>
      <w:r>
        <w:rPr>
          <w:rFonts w:ascii="Times New Roman" w:hAnsi="Times New Roman"/>
          <w:sz w:val="24"/>
          <w:szCs w:val="24"/>
        </w:rPr>
        <w:t>ж ты, Дон ба, ты наш Дон,</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Дон Ив</w:t>
      </w:r>
      <w:proofErr w:type="gramStart"/>
      <w:r>
        <w:rPr>
          <w:rFonts w:ascii="Times New Roman" w:hAnsi="Times New Roman"/>
          <w:sz w:val="24"/>
          <w:szCs w:val="24"/>
        </w:rPr>
        <w:t>а(</w:t>
      </w:r>
      <w:proofErr w:type="gramEnd"/>
      <w:r>
        <w:rPr>
          <w:rFonts w:ascii="Times New Roman" w:hAnsi="Times New Roman"/>
          <w:sz w:val="24"/>
          <w:szCs w:val="24"/>
        </w:rPr>
        <w:t>я)</w:t>
      </w:r>
      <w:proofErr w:type="spellStart"/>
      <w:r>
        <w:rPr>
          <w:rFonts w:ascii="Times New Roman" w:hAnsi="Times New Roman"/>
          <w:sz w:val="24"/>
          <w:szCs w:val="24"/>
        </w:rPr>
        <w:t>нович</w:t>
      </w:r>
      <w:proofErr w:type="spellEnd"/>
      <w:r>
        <w:rPr>
          <w:rFonts w:ascii="Times New Roman" w:hAnsi="Times New Roman"/>
          <w:sz w:val="24"/>
          <w:szCs w:val="24"/>
        </w:rPr>
        <w:t>.</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Ай, да уж ты Дон, ты, ты наш Дон (</w:t>
      </w:r>
      <w:proofErr w:type="spellStart"/>
      <w:proofErr w:type="gramStart"/>
      <w:r>
        <w:rPr>
          <w:rFonts w:ascii="Times New Roman" w:hAnsi="Times New Roman"/>
          <w:sz w:val="24"/>
          <w:szCs w:val="24"/>
        </w:rPr>
        <w:t>е-а</w:t>
      </w:r>
      <w:proofErr w:type="spellEnd"/>
      <w:proofErr w:type="gramEnd"/>
      <w:r>
        <w:rPr>
          <w:rFonts w:ascii="Times New Roman" w:hAnsi="Times New Roman"/>
          <w:sz w:val="24"/>
          <w:szCs w:val="24"/>
        </w:rPr>
        <w:t>),</w:t>
      </w:r>
      <w:r>
        <w:rPr>
          <w:rStyle w:val="ae"/>
          <w:rFonts w:ascii="Times New Roman" w:hAnsi="Times New Roman"/>
          <w:sz w:val="24"/>
          <w:szCs w:val="24"/>
        </w:rPr>
        <w:footnoteReference w:id="1"/>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Дон,. Дон Ив</w:t>
      </w:r>
      <w:proofErr w:type="gramStart"/>
      <w:r>
        <w:rPr>
          <w:rFonts w:ascii="Times New Roman" w:hAnsi="Times New Roman"/>
          <w:sz w:val="24"/>
          <w:szCs w:val="24"/>
        </w:rPr>
        <w:t>а(</w:t>
      </w:r>
      <w:proofErr w:type="gramEnd"/>
      <w:r>
        <w:rPr>
          <w:rFonts w:ascii="Times New Roman" w:hAnsi="Times New Roman"/>
          <w:sz w:val="24"/>
          <w:szCs w:val="24"/>
        </w:rPr>
        <w:t>я)</w:t>
      </w:r>
      <w:proofErr w:type="spellStart"/>
      <w:r>
        <w:rPr>
          <w:rFonts w:ascii="Times New Roman" w:hAnsi="Times New Roman"/>
          <w:sz w:val="24"/>
          <w:szCs w:val="24"/>
        </w:rPr>
        <w:t>нович</w:t>
      </w:r>
      <w:proofErr w:type="spellEnd"/>
    </w:p>
    <w:p w:rsidR="00EF3399" w:rsidRDefault="00EF3399" w:rsidP="00EF3399">
      <w:pPr>
        <w:spacing w:after="0" w:line="240" w:lineRule="auto"/>
        <w:ind w:left="2127"/>
        <w:rPr>
          <w:rFonts w:ascii="Times New Roman" w:hAnsi="Times New Roman"/>
          <w:sz w:val="24"/>
          <w:szCs w:val="24"/>
        </w:rPr>
      </w:pP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Дон Ив</w:t>
      </w:r>
      <w:proofErr w:type="gramStart"/>
      <w:r>
        <w:rPr>
          <w:rFonts w:ascii="Times New Roman" w:hAnsi="Times New Roman"/>
          <w:sz w:val="24"/>
          <w:szCs w:val="24"/>
        </w:rPr>
        <w:t>а(</w:t>
      </w:r>
      <w:proofErr w:type="gramEnd"/>
      <w:r>
        <w:rPr>
          <w:rFonts w:ascii="Times New Roman" w:hAnsi="Times New Roman"/>
          <w:sz w:val="24"/>
          <w:szCs w:val="24"/>
        </w:rPr>
        <w:t>я)</w:t>
      </w:r>
      <w:proofErr w:type="spellStart"/>
      <w:r>
        <w:rPr>
          <w:rFonts w:ascii="Times New Roman" w:hAnsi="Times New Roman"/>
          <w:sz w:val="24"/>
          <w:szCs w:val="24"/>
        </w:rPr>
        <w:t>нович</w:t>
      </w:r>
      <w:proofErr w:type="spellEnd"/>
      <w:r>
        <w:rPr>
          <w:rFonts w:ascii="Times New Roman" w:hAnsi="Times New Roman"/>
          <w:sz w:val="24"/>
          <w:szCs w:val="24"/>
        </w:rPr>
        <w:t>.</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 xml:space="preserve">Ай, да про </w:t>
      </w:r>
      <w:proofErr w:type="spellStart"/>
      <w:r>
        <w:rPr>
          <w:rFonts w:ascii="Times New Roman" w:hAnsi="Times New Roman"/>
          <w:sz w:val="24"/>
          <w:szCs w:val="24"/>
        </w:rPr>
        <w:t>тибя</w:t>
      </w:r>
      <w:proofErr w:type="spellEnd"/>
      <w:r>
        <w:rPr>
          <w:rFonts w:ascii="Times New Roman" w:hAnsi="Times New Roman"/>
          <w:sz w:val="24"/>
          <w:szCs w:val="24"/>
        </w:rPr>
        <w:t xml:space="preserve"> </w:t>
      </w:r>
      <w:proofErr w:type="spellStart"/>
      <w:r>
        <w:rPr>
          <w:rFonts w:ascii="Times New Roman" w:hAnsi="Times New Roman"/>
          <w:sz w:val="24"/>
          <w:szCs w:val="24"/>
        </w:rPr>
        <w:t>жа</w:t>
      </w:r>
      <w:proofErr w:type="spellEnd"/>
      <w:r>
        <w:rPr>
          <w:rFonts w:ascii="Times New Roman" w:hAnsi="Times New Roman"/>
          <w:sz w:val="24"/>
          <w:szCs w:val="24"/>
        </w:rPr>
        <w:t>, ты... ты наш Дон (</w:t>
      </w:r>
      <w:proofErr w:type="spellStart"/>
      <w:proofErr w:type="gramStart"/>
      <w:r>
        <w:rPr>
          <w:rFonts w:ascii="Times New Roman" w:hAnsi="Times New Roman"/>
          <w:sz w:val="24"/>
          <w:szCs w:val="24"/>
        </w:rPr>
        <w:t>е-а</w:t>
      </w:r>
      <w:proofErr w:type="spellEnd"/>
      <w:proofErr w:type="gramEnd"/>
      <w:r>
        <w:rPr>
          <w:rFonts w:ascii="Times New Roman" w:hAnsi="Times New Roman"/>
          <w:sz w:val="24"/>
          <w:szCs w:val="24"/>
        </w:rPr>
        <w:t xml:space="preserve">), </w:t>
      </w:r>
    </w:p>
    <w:p w:rsidR="00EF3399" w:rsidRDefault="00EF3399" w:rsidP="00EF3399">
      <w:pPr>
        <w:spacing w:after="0" w:line="240" w:lineRule="auto"/>
        <w:ind w:left="2127"/>
        <w:rPr>
          <w:rFonts w:ascii="Times New Roman" w:hAnsi="Times New Roman"/>
          <w:sz w:val="24"/>
          <w:szCs w:val="24"/>
        </w:rPr>
      </w:pPr>
      <w:proofErr w:type="spellStart"/>
      <w:r>
        <w:rPr>
          <w:rFonts w:ascii="Times New Roman" w:hAnsi="Times New Roman"/>
          <w:sz w:val="24"/>
          <w:szCs w:val="24"/>
        </w:rPr>
        <w:lastRenderedPageBreak/>
        <w:t>Ляжить</w:t>
      </w:r>
      <w:proofErr w:type="spellEnd"/>
      <w:r>
        <w:rPr>
          <w:rFonts w:ascii="Times New Roman" w:hAnsi="Times New Roman"/>
          <w:sz w:val="24"/>
          <w:szCs w:val="24"/>
        </w:rPr>
        <w:t xml:space="preserve"> слава, ела... </w:t>
      </w:r>
      <w:proofErr w:type="spellStart"/>
      <w:r>
        <w:rPr>
          <w:rFonts w:ascii="Times New Roman" w:hAnsi="Times New Roman"/>
          <w:sz w:val="24"/>
          <w:szCs w:val="24"/>
        </w:rPr>
        <w:t>славушка</w:t>
      </w:r>
      <w:proofErr w:type="spellEnd"/>
      <w:r>
        <w:rPr>
          <w:rFonts w:ascii="Times New Roman" w:hAnsi="Times New Roman"/>
          <w:sz w:val="24"/>
          <w:szCs w:val="24"/>
        </w:rPr>
        <w:t>.</w:t>
      </w:r>
    </w:p>
    <w:p w:rsidR="00EF3399" w:rsidRDefault="00EF3399" w:rsidP="00EF3399">
      <w:pPr>
        <w:spacing w:after="0" w:line="240" w:lineRule="auto"/>
        <w:ind w:left="2127"/>
        <w:rPr>
          <w:rFonts w:ascii="Times New Roman" w:hAnsi="Times New Roman"/>
          <w:sz w:val="24"/>
          <w:szCs w:val="24"/>
        </w:rPr>
      </w:pPr>
    </w:p>
    <w:p w:rsidR="00EF3399" w:rsidRDefault="00EF3399" w:rsidP="00EF3399">
      <w:pPr>
        <w:spacing w:after="0" w:line="240" w:lineRule="auto"/>
        <w:ind w:left="2127"/>
        <w:rPr>
          <w:rFonts w:ascii="Times New Roman" w:hAnsi="Times New Roman"/>
          <w:sz w:val="24"/>
          <w:szCs w:val="24"/>
        </w:rPr>
      </w:pPr>
      <w:proofErr w:type="spellStart"/>
      <w:r>
        <w:rPr>
          <w:rFonts w:ascii="Times New Roman" w:hAnsi="Times New Roman"/>
          <w:sz w:val="24"/>
          <w:szCs w:val="24"/>
        </w:rPr>
        <w:t>Ляжить</w:t>
      </w:r>
      <w:proofErr w:type="spellEnd"/>
      <w:r>
        <w:rPr>
          <w:rFonts w:ascii="Times New Roman" w:hAnsi="Times New Roman"/>
          <w:sz w:val="24"/>
          <w:szCs w:val="24"/>
        </w:rPr>
        <w:t xml:space="preserve"> ела... </w:t>
      </w:r>
      <w:proofErr w:type="spellStart"/>
      <w:r>
        <w:rPr>
          <w:rFonts w:ascii="Times New Roman" w:hAnsi="Times New Roman"/>
          <w:sz w:val="24"/>
          <w:szCs w:val="24"/>
        </w:rPr>
        <w:t>славушка</w:t>
      </w:r>
      <w:proofErr w:type="spellEnd"/>
      <w:r>
        <w:rPr>
          <w:rFonts w:ascii="Times New Roman" w:hAnsi="Times New Roman"/>
          <w:sz w:val="24"/>
          <w:szCs w:val="24"/>
        </w:rPr>
        <w:t>.</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Ай</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д</w:t>
      </w:r>
      <w:proofErr w:type="gramEnd"/>
      <w:r>
        <w:rPr>
          <w:rFonts w:ascii="Times New Roman" w:hAnsi="Times New Roman"/>
          <w:sz w:val="24"/>
          <w:szCs w:val="24"/>
        </w:rPr>
        <w:t xml:space="preserve">а, вот, </w:t>
      </w:r>
      <w:proofErr w:type="spellStart"/>
      <w:r>
        <w:rPr>
          <w:rFonts w:ascii="Times New Roman" w:hAnsi="Times New Roman"/>
          <w:sz w:val="24"/>
          <w:szCs w:val="24"/>
        </w:rPr>
        <w:t>ляжить</w:t>
      </w:r>
      <w:proofErr w:type="spellEnd"/>
      <w:r>
        <w:rPr>
          <w:rFonts w:ascii="Times New Roman" w:hAnsi="Times New Roman"/>
          <w:sz w:val="24"/>
          <w:szCs w:val="24"/>
        </w:rPr>
        <w:t xml:space="preserve"> слава, ох, </w:t>
      </w:r>
      <w:proofErr w:type="spellStart"/>
      <w:r>
        <w:rPr>
          <w:rFonts w:ascii="Times New Roman" w:hAnsi="Times New Roman"/>
          <w:sz w:val="24"/>
          <w:szCs w:val="24"/>
        </w:rPr>
        <w:t>славушка</w:t>
      </w:r>
      <w:proofErr w:type="spellEnd"/>
      <w:r>
        <w:rPr>
          <w:rFonts w:ascii="Times New Roman" w:hAnsi="Times New Roman"/>
          <w:sz w:val="24"/>
          <w:szCs w:val="24"/>
        </w:rPr>
        <w:t xml:space="preserve"> (</w:t>
      </w:r>
      <w:proofErr w:type="spellStart"/>
      <w:r>
        <w:rPr>
          <w:rFonts w:ascii="Times New Roman" w:hAnsi="Times New Roman"/>
          <w:sz w:val="24"/>
          <w:szCs w:val="24"/>
        </w:rPr>
        <w:t>е-е</w:t>
      </w:r>
      <w:proofErr w:type="spellEnd"/>
      <w:r>
        <w:rPr>
          <w:rFonts w:ascii="Times New Roman" w:hAnsi="Times New Roman"/>
          <w:sz w:val="24"/>
          <w:szCs w:val="24"/>
        </w:rPr>
        <w:t xml:space="preserve">), </w:t>
      </w:r>
    </w:p>
    <w:p w:rsidR="00EF3399" w:rsidRDefault="00EF3399" w:rsidP="00EF3399">
      <w:pPr>
        <w:spacing w:after="0" w:line="240" w:lineRule="auto"/>
        <w:ind w:left="2127"/>
        <w:rPr>
          <w:rFonts w:ascii="Times New Roman" w:hAnsi="Times New Roman"/>
          <w:sz w:val="24"/>
          <w:szCs w:val="24"/>
        </w:rPr>
      </w:pPr>
      <w:proofErr w:type="spellStart"/>
      <w:r>
        <w:rPr>
          <w:rFonts w:ascii="Times New Roman" w:hAnsi="Times New Roman"/>
          <w:sz w:val="24"/>
          <w:szCs w:val="24"/>
        </w:rPr>
        <w:t>Сла</w:t>
      </w:r>
      <w:proofErr w:type="spellEnd"/>
      <w:r>
        <w:rPr>
          <w:rFonts w:ascii="Times New Roman" w:hAnsi="Times New Roman"/>
          <w:sz w:val="24"/>
          <w:szCs w:val="24"/>
        </w:rPr>
        <w:t xml:space="preserve"> ... слава </w:t>
      </w:r>
      <w:proofErr w:type="gramStart"/>
      <w:r>
        <w:rPr>
          <w:rFonts w:ascii="Times New Roman" w:hAnsi="Times New Roman"/>
          <w:sz w:val="24"/>
          <w:szCs w:val="24"/>
        </w:rPr>
        <w:t>до</w:t>
      </w:r>
      <w:proofErr w:type="gramEnd"/>
      <w:r>
        <w:rPr>
          <w:rFonts w:ascii="Times New Roman" w:hAnsi="Times New Roman"/>
          <w:sz w:val="24"/>
          <w:szCs w:val="24"/>
        </w:rPr>
        <w:t>.... добрая.</w:t>
      </w:r>
    </w:p>
    <w:p w:rsidR="00EF3399" w:rsidRDefault="00EF3399" w:rsidP="00EF3399">
      <w:pPr>
        <w:spacing w:after="0" w:line="240" w:lineRule="auto"/>
        <w:ind w:left="2127"/>
        <w:rPr>
          <w:rFonts w:ascii="Times New Roman" w:hAnsi="Times New Roman"/>
          <w:sz w:val="24"/>
          <w:szCs w:val="24"/>
        </w:rPr>
      </w:pP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Слава добрая.</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 xml:space="preserve">Ай, да, вот слава </w:t>
      </w:r>
      <w:proofErr w:type="gramStart"/>
      <w:r>
        <w:rPr>
          <w:rFonts w:ascii="Times New Roman" w:hAnsi="Times New Roman"/>
          <w:sz w:val="24"/>
          <w:szCs w:val="24"/>
        </w:rPr>
        <w:t>до</w:t>
      </w:r>
      <w:proofErr w:type="gramEnd"/>
      <w:r>
        <w:rPr>
          <w:rFonts w:ascii="Times New Roman" w:hAnsi="Times New Roman"/>
          <w:sz w:val="24"/>
          <w:szCs w:val="24"/>
        </w:rPr>
        <w:t>..., добрая,</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 xml:space="preserve">Речь, речь </w:t>
      </w:r>
      <w:proofErr w:type="spellStart"/>
      <w:r>
        <w:rPr>
          <w:rFonts w:ascii="Times New Roman" w:hAnsi="Times New Roman"/>
          <w:sz w:val="24"/>
          <w:szCs w:val="24"/>
        </w:rPr>
        <w:t>выс</w:t>
      </w:r>
      <w:proofErr w:type="gramStart"/>
      <w:r>
        <w:rPr>
          <w:rFonts w:ascii="Times New Roman" w:hAnsi="Times New Roman"/>
          <w:sz w:val="24"/>
          <w:szCs w:val="24"/>
        </w:rPr>
        <w:t>о</w:t>
      </w:r>
      <w:proofErr w:type="spellEnd"/>
      <w:r>
        <w:rPr>
          <w:rFonts w:ascii="Times New Roman" w:hAnsi="Times New Roman"/>
          <w:sz w:val="24"/>
          <w:szCs w:val="24"/>
        </w:rPr>
        <w:t>(</w:t>
      </w:r>
      <w:proofErr w:type="spellStart"/>
      <w:proofErr w:type="gramEnd"/>
      <w:r>
        <w:rPr>
          <w:rFonts w:ascii="Times New Roman" w:hAnsi="Times New Roman"/>
          <w:sz w:val="24"/>
          <w:szCs w:val="24"/>
        </w:rPr>
        <w:t>е-о</w:t>
      </w:r>
      <w:proofErr w:type="spellEnd"/>
      <w:r>
        <w:rPr>
          <w:rFonts w:ascii="Times New Roman" w:hAnsi="Times New Roman"/>
          <w:sz w:val="24"/>
          <w:szCs w:val="24"/>
        </w:rPr>
        <w:t>)</w:t>
      </w:r>
      <w:proofErr w:type="spellStart"/>
      <w:r>
        <w:rPr>
          <w:rFonts w:ascii="Times New Roman" w:hAnsi="Times New Roman"/>
          <w:sz w:val="24"/>
          <w:szCs w:val="24"/>
        </w:rPr>
        <w:t>кая</w:t>
      </w:r>
      <w:proofErr w:type="spellEnd"/>
      <w:r>
        <w:rPr>
          <w:rFonts w:ascii="Times New Roman" w:hAnsi="Times New Roman"/>
          <w:sz w:val="24"/>
          <w:szCs w:val="24"/>
        </w:rPr>
        <w:t>.</w:t>
      </w:r>
    </w:p>
    <w:p w:rsidR="00EF3399" w:rsidRDefault="00EF3399" w:rsidP="00EF3399">
      <w:pPr>
        <w:spacing w:after="0" w:line="240" w:lineRule="auto"/>
        <w:ind w:left="2127"/>
        <w:rPr>
          <w:rFonts w:ascii="Times New Roman" w:hAnsi="Times New Roman"/>
          <w:sz w:val="24"/>
          <w:szCs w:val="24"/>
        </w:rPr>
      </w:pP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Речь высокая.</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 xml:space="preserve">Ай да, вот, </w:t>
      </w:r>
      <w:proofErr w:type="spellStart"/>
      <w:r>
        <w:rPr>
          <w:rFonts w:ascii="Times New Roman" w:hAnsi="Times New Roman"/>
          <w:sz w:val="24"/>
          <w:szCs w:val="24"/>
        </w:rPr>
        <w:t>возмутиси</w:t>
      </w:r>
      <w:proofErr w:type="spellEnd"/>
      <w:r>
        <w:rPr>
          <w:rFonts w:ascii="Times New Roman" w:hAnsi="Times New Roman"/>
          <w:sz w:val="24"/>
          <w:szCs w:val="24"/>
        </w:rPr>
        <w:t>, ты наш Дон,</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 xml:space="preserve">С </w:t>
      </w:r>
      <w:proofErr w:type="spellStart"/>
      <w:r>
        <w:rPr>
          <w:rFonts w:ascii="Times New Roman" w:hAnsi="Times New Roman"/>
          <w:sz w:val="24"/>
          <w:szCs w:val="24"/>
        </w:rPr>
        <w:t>ве</w:t>
      </w:r>
      <w:proofErr w:type="spellEnd"/>
      <w:r>
        <w:rPr>
          <w:rFonts w:ascii="Times New Roman" w:hAnsi="Times New Roman"/>
          <w:sz w:val="24"/>
          <w:szCs w:val="24"/>
        </w:rPr>
        <w:t>.... с верху до</w:t>
      </w:r>
      <w:proofErr w:type="gramStart"/>
      <w:r>
        <w:rPr>
          <w:rFonts w:ascii="Times New Roman" w:hAnsi="Times New Roman"/>
          <w:sz w:val="24"/>
          <w:szCs w:val="24"/>
        </w:rPr>
        <w:t xml:space="preserve"> .</w:t>
      </w:r>
      <w:proofErr w:type="gramEnd"/>
      <w:r>
        <w:rPr>
          <w:rFonts w:ascii="Times New Roman" w:hAnsi="Times New Roman"/>
          <w:sz w:val="24"/>
          <w:szCs w:val="24"/>
        </w:rPr>
        <w:t>. до низу</w:t>
      </w:r>
    </w:p>
    <w:p w:rsidR="00EF3399" w:rsidRDefault="00EF3399" w:rsidP="00EF3399">
      <w:pPr>
        <w:spacing w:after="0" w:line="240" w:lineRule="auto"/>
        <w:ind w:left="2127"/>
        <w:rPr>
          <w:rFonts w:ascii="Times New Roman" w:hAnsi="Times New Roman"/>
          <w:sz w:val="24"/>
          <w:szCs w:val="24"/>
        </w:rPr>
      </w:pP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 xml:space="preserve">С верху </w:t>
      </w:r>
      <w:proofErr w:type="gramStart"/>
      <w:r>
        <w:rPr>
          <w:rFonts w:ascii="Times New Roman" w:hAnsi="Times New Roman"/>
          <w:sz w:val="24"/>
          <w:szCs w:val="24"/>
        </w:rPr>
        <w:t>до</w:t>
      </w:r>
      <w:proofErr w:type="gramEnd"/>
      <w:r>
        <w:rPr>
          <w:rFonts w:ascii="Times New Roman" w:hAnsi="Times New Roman"/>
          <w:sz w:val="24"/>
          <w:szCs w:val="24"/>
        </w:rPr>
        <w:t xml:space="preserve"> низу.</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 xml:space="preserve">Ай, да, вот, с верху до ., до </w:t>
      </w:r>
      <w:proofErr w:type="spellStart"/>
      <w:proofErr w:type="gramStart"/>
      <w:r>
        <w:rPr>
          <w:rFonts w:ascii="Times New Roman" w:hAnsi="Times New Roman"/>
          <w:sz w:val="24"/>
          <w:szCs w:val="24"/>
        </w:rPr>
        <w:t>до</w:t>
      </w:r>
      <w:proofErr w:type="spellEnd"/>
      <w:proofErr w:type="gramEnd"/>
      <w:r>
        <w:rPr>
          <w:rFonts w:ascii="Times New Roman" w:hAnsi="Times New Roman"/>
          <w:sz w:val="24"/>
          <w:szCs w:val="24"/>
        </w:rPr>
        <w:t xml:space="preserve"> низу.</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С ни</w:t>
      </w:r>
      <w:proofErr w:type="gramStart"/>
      <w:r>
        <w:rPr>
          <w:rFonts w:ascii="Times New Roman" w:hAnsi="Times New Roman"/>
          <w:sz w:val="24"/>
          <w:szCs w:val="24"/>
        </w:rPr>
        <w:t xml:space="preserve"> ,</w:t>
      </w:r>
      <w:proofErr w:type="gramEnd"/>
      <w:r>
        <w:rPr>
          <w:rFonts w:ascii="Times New Roman" w:hAnsi="Times New Roman"/>
          <w:sz w:val="24"/>
          <w:szCs w:val="24"/>
        </w:rPr>
        <w:t xml:space="preserve"> с низу до ... до верху </w:t>
      </w:r>
    </w:p>
    <w:p w:rsidR="00EF3399" w:rsidRDefault="00EF3399" w:rsidP="00EF3399">
      <w:pPr>
        <w:spacing w:after="0" w:line="240" w:lineRule="auto"/>
        <w:ind w:left="2127"/>
        <w:rPr>
          <w:rFonts w:ascii="Times New Roman" w:hAnsi="Times New Roman"/>
          <w:sz w:val="24"/>
          <w:szCs w:val="24"/>
        </w:rPr>
      </w:pPr>
    </w:p>
    <w:p w:rsidR="00EF3399" w:rsidRDefault="00EF3399" w:rsidP="00EF3399">
      <w:pPr>
        <w:spacing w:after="0" w:line="240" w:lineRule="auto"/>
        <w:ind w:left="2127"/>
        <w:rPr>
          <w:rFonts w:ascii="Times New Roman" w:hAnsi="Times New Roman"/>
          <w:sz w:val="24"/>
          <w:szCs w:val="24"/>
        </w:rPr>
      </w:pPr>
      <w:proofErr w:type="gramStart"/>
      <w:r>
        <w:rPr>
          <w:rFonts w:ascii="Times New Roman" w:hAnsi="Times New Roman"/>
          <w:sz w:val="24"/>
          <w:szCs w:val="24"/>
        </w:rPr>
        <w:t>С</w:t>
      </w:r>
      <w:proofErr w:type="gramEnd"/>
      <w:r>
        <w:rPr>
          <w:rFonts w:ascii="Times New Roman" w:hAnsi="Times New Roman"/>
          <w:sz w:val="24"/>
          <w:szCs w:val="24"/>
        </w:rPr>
        <w:t xml:space="preserve"> низу до верху.</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Ай</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д</w:t>
      </w:r>
      <w:proofErr w:type="gramEnd"/>
      <w:r>
        <w:rPr>
          <w:rFonts w:ascii="Times New Roman" w:hAnsi="Times New Roman"/>
          <w:sz w:val="24"/>
          <w:szCs w:val="24"/>
        </w:rPr>
        <w:t>а вот, распустил, ты, ты наш Дон,</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Я</w:t>
      </w:r>
      <w:proofErr w:type="gramStart"/>
      <w:r>
        <w:rPr>
          <w:rFonts w:ascii="Times New Roman" w:hAnsi="Times New Roman"/>
          <w:sz w:val="24"/>
          <w:szCs w:val="24"/>
        </w:rPr>
        <w:t xml:space="preserve"> .</w:t>
      </w:r>
      <w:proofErr w:type="gramEnd"/>
      <w:r>
        <w:rPr>
          <w:rFonts w:ascii="Times New Roman" w:hAnsi="Times New Roman"/>
          <w:sz w:val="24"/>
          <w:szCs w:val="24"/>
        </w:rPr>
        <w:t>. ясных со .. соколов</w:t>
      </w:r>
    </w:p>
    <w:p w:rsidR="00EF3399" w:rsidRDefault="00EF3399" w:rsidP="00EF3399">
      <w:pPr>
        <w:spacing w:after="0" w:line="240" w:lineRule="auto"/>
        <w:ind w:left="2127"/>
        <w:rPr>
          <w:rFonts w:ascii="Times New Roman" w:hAnsi="Times New Roman"/>
          <w:sz w:val="24"/>
          <w:szCs w:val="24"/>
        </w:rPr>
      </w:pP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 xml:space="preserve">Ясных </w:t>
      </w:r>
      <w:proofErr w:type="gramStart"/>
      <w:r>
        <w:rPr>
          <w:rFonts w:ascii="Times New Roman" w:hAnsi="Times New Roman"/>
          <w:sz w:val="24"/>
          <w:szCs w:val="24"/>
        </w:rPr>
        <w:t>со</w:t>
      </w:r>
      <w:proofErr w:type="gramEnd"/>
      <w:r>
        <w:rPr>
          <w:rFonts w:ascii="Times New Roman" w:hAnsi="Times New Roman"/>
          <w:sz w:val="24"/>
          <w:szCs w:val="24"/>
        </w:rPr>
        <w:t>... соколов.</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 xml:space="preserve">Я..., ясных </w:t>
      </w:r>
      <w:proofErr w:type="gramStart"/>
      <w:r>
        <w:rPr>
          <w:rFonts w:ascii="Times New Roman" w:hAnsi="Times New Roman"/>
          <w:sz w:val="24"/>
          <w:szCs w:val="24"/>
        </w:rPr>
        <w:t>со</w:t>
      </w:r>
      <w:proofErr w:type="gramEnd"/>
      <w:r>
        <w:rPr>
          <w:rFonts w:ascii="Times New Roman" w:hAnsi="Times New Roman"/>
          <w:sz w:val="24"/>
          <w:szCs w:val="24"/>
        </w:rPr>
        <w:t>... соколов,</w:t>
      </w:r>
    </w:p>
    <w:p w:rsidR="00EF3399" w:rsidRDefault="00EF3399" w:rsidP="00EF3399">
      <w:pPr>
        <w:spacing w:after="0" w:line="240" w:lineRule="auto"/>
        <w:ind w:left="2127"/>
        <w:rPr>
          <w:rFonts w:ascii="Times New Roman" w:hAnsi="Times New Roman"/>
          <w:sz w:val="24"/>
          <w:szCs w:val="24"/>
        </w:rPr>
      </w:pPr>
      <w:r>
        <w:rPr>
          <w:rFonts w:ascii="Times New Roman" w:hAnsi="Times New Roman"/>
          <w:sz w:val="24"/>
          <w:szCs w:val="24"/>
        </w:rPr>
        <w:t>Всё, всё донских, 6а, ты казаков</w:t>
      </w:r>
    </w:p>
    <w:p w:rsidR="000B10B7" w:rsidRPr="000B10B7" w:rsidRDefault="000B10B7" w:rsidP="000B10B7">
      <w:pPr>
        <w:pStyle w:val="ab"/>
        <w:spacing w:line="360" w:lineRule="auto"/>
        <w:jc w:val="both"/>
        <w:rPr>
          <w:rFonts w:ascii="Times New Roman" w:hAnsi="Times New Roman"/>
          <w:color w:val="000000" w:themeColor="text1"/>
          <w:sz w:val="28"/>
          <w:szCs w:val="28"/>
          <w:lang w:val="en-US"/>
        </w:rPr>
      </w:pPr>
      <w:r>
        <w:rPr>
          <w:rFonts w:ascii="Times New Roman" w:hAnsi="Times New Roman"/>
          <w:noProof/>
          <w:color w:val="000000" w:themeColor="text1"/>
          <w:sz w:val="28"/>
          <w:szCs w:val="28"/>
          <w:lang w:eastAsia="ru-RU"/>
        </w:rPr>
        <w:drawing>
          <wp:inline distT="0" distB="0" distL="0" distR="0">
            <wp:extent cx="5940425" cy="4364077"/>
            <wp:effectExtent l="19050" t="0" r="3175" b="0"/>
            <wp:docPr id="13" name="Рисунок 1" descr="\\192.168.0.201\obmen\СТАНИЦА\НОГ\ДОН ИВАНОВИЧ Цвет+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1\obmen\СТАНИЦА\НОГ\ДОН ИВАНОВИЧ Цвет+Д.jpg"/>
                    <pic:cNvPicPr>
                      <a:picLocks noChangeAspect="1" noChangeArrowheads="1"/>
                    </pic:cNvPicPr>
                  </pic:nvPicPr>
                  <pic:blipFill>
                    <a:blip r:embed="rId22"/>
                    <a:srcRect/>
                    <a:stretch>
                      <a:fillRect/>
                    </a:stretch>
                  </pic:blipFill>
                  <pic:spPr bwMode="auto">
                    <a:xfrm>
                      <a:off x="0" y="0"/>
                      <a:ext cx="5940425" cy="4364077"/>
                    </a:xfrm>
                    <a:prstGeom prst="rect">
                      <a:avLst/>
                    </a:prstGeom>
                    <a:noFill/>
                    <a:ln w="9525">
                      <a:noFill/>
                      <a:miter lim="800000"/>
                      <a:headEnd/>
                      <a:tailEnd/>
                    </a:ln>
                  </pic:spPr>
                </pic:pic>
              </a:graphicData>
            </a:graphic>
          </wp:inline>
        </w:drawing>
      </w:r>
    </w:p>
    <w:p w:rsidR="00AA0D44" w:rsidRPr="00AA0D44" w:rsidRDefault="00C72C8C" w:rsidP="00C72C8C">
      <w:pPr>
        <w:pStyle w:val="ab"/>
        <w:spacing w:line="360" w:lineRule="auto"/>
        <w:jc w:val="center"/>
        <w:rPr>
          <w:rFonts w:ascii="Times New Roman" w:hAnsi="Times New Roman"/>
          <w:b/>
          <w:sz w:val="28"/>
          <w:szCs w:val="28"/>
        </w:rPr>
      </w:pPr>
      <w:r w:rsidRPr="00A05E84">
        <w:rPr>
          <w:rFonts w:ascii="Times New Roman" w:hAnsi="Times New Roman"/>
          <w:b/>
          <w:sz w:val="28"/>
          <w:szCs w:val="28"/>
        </w:rPr>
        <w:lastRenderedPageBreak/>
        <w:t>Условные обозначения в графическом изображении песни</w:t>
      </w:r>
    </w:p>
    <w:p w:rsidR="00C72C8C" w:rsidRPr="00A05E84" w:rsidRDefault="00C72C8C" w:rsidP="00C72C8C">
      <w:pPr>
        <w:pStyle w:val="ab"/>
        <w:spacing w:line="360" w:lineRule="auto"/>
        <w:jc w:val="center"/>
        <w:rPr>
          <w:rFonts w:ascii="Times New Roman" w:hAnsi="Times New Roman"/>
          <w:b/>
          <w:sz w:val="28"/>
          <w:szCs w:val="28"/>
        </w:rPr>
      </w:pPr>
      <w:r w:rsidRPr="00A05E84">
        <w:rPr>
          <w:rFonts w:ascii="Times New Roman" w:hAnsi="Times New Roman"/>
          <w:b/>
          <w:sz w:val="28"/>
          <w:szCs w:val="28"/>
        </w:rPr>
        <w:t>«Уж, ты Дон, ты наш Дон»</w:t>
      </w:r>
    </w:p>
    <w:p w:rsidR="00C72C8C" w:rsidRPr="00A05E84" w:rsidRDefault="00C72C8C" w:rsidP="00C72C8C">
      <w:pPr>
        <w:pStyle w:val="ab"/>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409950" cy="2066925"/>
            <wp:effectExtent l="19050" t="0" r="0" b="0"/>
            <wp:docPr id="15" name="Рисунок 2" descr="\\192.168.0.201\obmen\СТАНИЦА\НОГ\QIP Shot - Screen 111 24.11.17 16-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01\obmen\СТАНИЦА\НОГ\QIP Shot - Screen 111 24.11.17 16-31-13.jpg"/>
                    <pic:cNvPicPr>
                      <a:picLocks noChangeAspect="1" noChangeArrowheads="1"/>
                    </pic:cNvPicPr>
                  </pic:nvPicPr>
                  <pic:blipFill>
                    <a:blip r:embed="rId23"/>
                    <a:srcRect/>
                    <a:stretch>
                      <a:fillRect/>
                    </a:stretch>
                  </pic:blipFill>
                  <pic:spPr bwMode="auto">
                    <a:xfrm>
                      <a:off x="0" y="0"/>
                      <a:ext cx="3409950" cy="2066925"/>
                    </a:xfrm>
                    <a:prstGeom prst="rect">
                      <a:avLst/>
                    </a:prstGeom>
                    <a:noFill/>
                    <a:ln w="9525">
                      <a:noFill/>
                      <a:miter lim="800000"/>
                      <a:headEnd/>
                      <a:tailEnd/>
                    </a:ln>
                  </pic:spPr>
                </pic:pic>
              </a:graphicData>
            </a:graphic>
          </wp:inline>
        </w:drawing>
      </w:r>
    </w:p>
    <w:p w:rsidR="00C72C8C" w:rsidRPr="00A05E84" w:rsidRDefault="00C72C8C" w:rsidP="00C72C8C">
      <w:pPr>
        <w:pStyle w:val="ab"/>
        <w:spacing w:line="360" w:lineRule="auto"/>
        <w:rPr>
          <w:rFonts w:ascii="Times New Roman" w:hAnsi="Times New Roman"/>
          <w:sz w:val="28"/>
          <w:szCs w:val="28"/>
        </w:rPr>
      </w:pPr>
      <w:r w:rsidRPr="00A05E84">
        <w:rPr>
          <w:rFonts w:ascii="Times New Roman" w:hAnsi="Times New Roman"/>
          <w:sz w:val="28"/>
          <w:szCs w:val="28"/>
        </w:rPr>
        <w:t>Длинная чёрточка  = половинной или четверти</w:t>
      </w:r>
    </w:p>
    <w:p w:rsidR="00C72C8C" w:rsidRPr="00A05E84" w:rsidRDefault="00C72C8C" w:rsidP="00C72C8C">
      <w:pPr>
        <w:pStyle w:val="ab"/>
        <w:spacing w:line="360" w:lineRule="auto"/>
        <w:rPr>
          <w:rFonts w:ascii="Times New Roman" w:hAnsi="Times New Roman"/>
          <w:sz w:val="28"/>
          <w:szCs w:val="28"/>
        </w:rPr>
      </w:pPr>
      <w:proofErr w:type="spellStart"/>
      <w:r w:rsidRPr="00A05E84">
        <w:rPr>
          <w:rFonts w:ascii="Times New Roman" w:hAnsi="Times New Roman"/>
          <w:sz w:val="28"/>
          <w:szCs w:val="28"/>
        </w:rPr>
        <w:t>Короткия</w:t>
      </w:r>
      <w:proofErr w:type="spellEnd"/>
      <w:r w:rsidRPr="00A05E84">
        <w:rPr>
          <w:rFonts w:ascii="Times New Roman" w:hAnsi="Times New Roman"/>
          <w:sz w:val="28"/>
          <w:szCs w:val="28"/>
        </w:rPr>
        <w:t xml:space="preserve"> и </w:t>
      </w:r>
      <w:proofErr w:type="gramStart"/>
      <w:r w:rsidRPr="00A05E84">
        <w:rPr>
          <w:rFonts w:ascii="Times New Roman" w:hAnsi="Times New Roman"/>
          <w:sz w:val="28"/>
          <w:szCs w:val="28"/>
        </w:rPr>
        <w:t>волнистые</w:t>
      </w:r>
      <w:proofErr w:type="gramEnd"/>
      <w:r w:rsidRPr="00A05E84">
        <w:rPr>
          <w:rFonts w:ascii="Times New Roman" w:hAnsi="Times New Roman"/>
          <w:sz w:val="28"/>
          <w:szCs w:val="28"/>
        </w:rPr>
        <w:t xml:space="preserve">   = восьмым, шестнадцатым и распевам мелодических  фраз</w:t>
      </w:r>
    </w:p>
    <w:p w:rsidR="00C72C8C" w:rsidRPr="00A05E84" w:rsidRDefault="00C72C8C" w:rsidP="00C72C8C">
      <w:pPr>
        <w:pStyle w:val="ab"/>
        <w:spacing w:line="360" w:lineRule="auto"/>
        <w:rPr>
          <w:rFonts w:ascii="Times New Roman" w:hAnsi="Times New Roman"/>
          <w:sz w:val="28"/>
          <w:szCs w:val="28"/>
        </w:rPr>
      </w:pPr>
      <w:r w:rsidRPr="00A05E84">
        <w:rPr>
          <w:rFonts w:ascii="Times New Roman" w:hAnsi="Times New Roman"/>
          <w:sz w:val="28"/>
          <w:szCs w:val="28"/>
        </w:rPr>
        <w:t xml:space="preserve">Крупная, красная  черта = основной тон, куда приходит мелодическая фраза («устой-покой»  по А.Рудневой) </w:t>
      </w:r>
    </w:p>
    <w:p w:rsidR="00C72C8C" w:rsidRPr="00A05E84" w:rsidRDefault="00C72C8C" w:rsidP="00C72C8C">
      <w:pPr>
        <w:pStyle w:val="ab"/>
        <w:spacing w:line="360" w:lineRule="auto"/>
        <w:rPr>
          <w:rFonts w:ascii="Times New Roman" w:hAnsi="Times New Roman"/>
          <w:sz w:val="28"/>
          <w:szCs w:val="28"/>
        </w:rPr>
      </w:pPr>
      <w:r w:rsidRPr="00A05E84">
        <w:rPr>
          <w:rFonts w:ascii="Times New Roman" w:hAnsi="Times New Roman"/>
          <w:sz w:val="28"/>
          <w:szCs w:val="28"/>
        </w:rPr>
        <w:t xml:space="preserve">В поэтическом тексте: </w:t>
      </w:r>
      <w:r w:rsidRPr="00324041">
        <w:rPr>
          <w:rFonts w:ascii="Times New Roman" w:hAnsi="Times New Roman"/>
          <w:b/>
          <w:sz w:val="24"/>
          <w:szCs w:val="24"/>
          <w:lang w:val="en-US"/>
        </w:rPr>
        <w:t>V</w:t>
      </w:r>
      <w:r w:rsidRPr="00A05E84">
        <w:rPr>
          <w:rFonts w:ascii="Times New Roman" w:hAnsi="Times New Roman"/>
          <w:sz w:val="28"/>
          <w:szCs w:val="28"/>
        </w:rPr>
        <w:t xml:space="preserve">- </w:t>
      </w:r>
      <w:proofErr w:type="gramStart"/>
      <w:r w:rsidRPr="00A05E84">
        <w:rPr>
          <w:rFonts w:ascii="Times New Roman" w:hAnsi="Times New Roman"/>
          <w:sz w:val="28"/>
          <w:szCs w:val="28"/>
        </w:rPr>
        <w:t>слоговые</w:t>
      </w:r>
      <w:proofErr w:type="gramEnd"/>
      <w:r w:rsidRPr="00A05E84">
        <w:rPr>
          <w:rFonts w:ascii="Times New Roman" w:hAnsi="Times New Roman"/>
          <w:sz w:val="28"/>
          <w:szCs w:val="28"/>
        </w:rPr>
        <w:t xml:space="preserve"> ударения;</w:t>
      </w:r>
    </w:p>
    <w:p w:rsidR="00C72C8C" w:rsidRPr="00A05E84" w:rsidRDefault="00C72C8C" w:rsidP="00EF3399">
      <w:pPr>
        <w:pStyle w:val="ab"/>
        <w:spacing w:line="360" w:lineRule="auto"/>
        <w:ind w:firstLine="2835"/>
        <w:rPr>
          <w:rFonts w:ascii="Times New Roman" w:hAnsi="Times New Roman"/>
          <w:sz w:val="28"/>
          <w:szCs w:val="28"/>
        </w:rPr>
      </w:pPr>
      <w:r w:rsidRPr="00324041">
        <w:rPr>
          <w:rFonts w:ascii="Times New Roman" w:hAnsi="Times New Roman"/>
          <w:b/>
          <w:sz w:val="44"/>
          <w:szCs w:val="44"/>
          <w:lang w:val="en-US"/>
        </w:rPr>
        <w:t>ᵕ</w:t>
      </w:r>
      <w:r w:rsidRPr="00A05E84">
        <w:rPr>
          <w:rFonts w:ascii="Times New Roman" w:hAnsi="Times New Roman"/>
          <w:sz w:val="28"/>
          <w:szCs w:val="28"/>
        </w:rPr>
        <w:t xml:space="preserve"> </w:t>
      </w:r>
      <w:proofErr w:type="gramStart"/>
      <w:r w:rsidRPr="00A05E84">
        <w:rPr>
          <w:rFonts w:ascii="Times New Roman" w:hAnsi="Times New Roman"/>
          <w:sz w:val="28"/>
          <w:szCs w:val="28"/>
        </w:rPr>
        <w:t>–  гласный</w:t>
      </w:r>
      <w:proofErr w:type="gramEnd"/>
      <w:r w:rsidRPr="00A05E84">
        <w:rPr>
          <w:rFonts w:ascii="Times New Roman" w:hAnsi="Times New Roman"/>
          <w:sz w:val="28"/>
          <w:szCs w:val="28"/>
        </w:rPr>
        <w:t xml:space="preserve"> звук «а» поётся в открытой позиции на чуть выдвинутой вперёд челюсти; </w:t>
      </w:r>
    </w:p>
    <w:p w:rsidR="00C72C8C" w:rsidRPr="00A05E84" w:rsidRDefault="00C72C8C" w:rsidP="00EF3399">
      <w:pPr>
        <w:pStyle w:val="ab"/>
        <w:tabs>
          <w:tab w:val="left" w:pos="2853"/>
        </w:tabs>
        <w:spacing w:line="360" w:lineRule="auto"/>
        <w:ind w:firstLine="2835"/>
        <w:rPr>
          <w:rFonts w:ascii="Times New Roman" w:hAnsi="Times New Roman"/>
          <w:sz w:val="28"/>
          <w:szCs w:val="28"/>
        </w:rPr>
      </w:pPr>
      <w:r w:rsidRPr="00324041">
        <w:rPr>
          <w:rFonts w:ascii="Times New Roman" w:hAnsi="Times New Roman"/>
          <w:b/>
          <w:sz w:val="44"/>
          <w:szCs w:val="44"/>
        </w:rPr>
        <w:t>ᵔ</w:t>
      </w:r>
      <w:r w:rsidRPr="00A05E84">
        <w:rPr>
          <w:rFonts w:ascii="Times New Roman" w:hAnsi="Times New Roman"/>
          <w:sz w:val="28"/>
          <w:szCs w:val="28"/>
        </w:rPr>
        <w:t xml:space="preserve"> - прикрытый, собранный  «гласный»</w:t>
      </w:r>
    </w:p>
    <w:p w:rsidR="00011D88" w:rsidRPr="00A05E84" w:rsidRDefault="00011D88"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Прежде чем приступить к разучиванию песни, необходимо выявить и определиться с вариантом местного стиля. Лучше всего это сделать во время прослушивания записи. По ходу необходимо обращать внимание на а) манеру пения (звук, артикуляция, дикция); б) если есть видеозапись, то на манеру поведения; в) фонетический строй в песне.</w:t>
      </w:r>
    </w:p>
    <w:p w:rsidR="00011D88" w:rsidRPr="00A05E84" w:rsidRDefault="00011D88"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После прослушивания нужно проговорить текст песни, чтобы исполнение ее было осмысленным, для этого необходимо хорошо выучить слова, и каждое занятие начинать с эмоционального пересказа, чередуя громкое чтение с выразительным шепотом.</w:t>
      </w:r>
    </w:p>
    <w:p w:rsidR="00011D88" w:rsidRPr="00A05E84" w:rsidRDefault="00011D88"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lastRenderedPageBreak/>
        <w:t>При разучивании музыкального текста обращать внимание на наполнение энергией слоговых и фонетических комплексов «вот ба», «</w:t>
      </w:r>
      <w:proofErr w:type="spellStart"/>
      <w:r w:rsidRPr="00A05E84">
        <w:rPr>
          <w:rFonts w:ascii="Times New Roman" w:hAnsi="Times New Roman"/>
          <w:sz w:val="28"/>
          <w:szCs w:val="28"/>
        </w:rPr>
        <w:t>йе</w:t>
      </w:r>
      <w:proofErr w:type="spellEnd"/>
      <w:r w:rsidRPr="00A05E84">
        <w:rPr>
          <w:rFonts w:ascii="Times New Roman" w:hAnsi="Times New Roman"/>
          <w:sz w:val="28"/>
          <w:szCs w:val="28"/>
        </w:rPr>
        <w:t xml:space="preserve">, </w:t>
      </w:r>
      <w:proofErr w:type="spellStart"/>
      <w:r w:rsidRPr="00A05E84">
        <w:rPr>
          <w:rFonts w:ascii="Times New Roman" w:hAnsi="Times New Roman"/>
          <w:sz w:val="28"/>
          <w:szCs w:val="28"/>
        </w:rPr>
        <w:t>йе</w:t>
      </w:r>
      <w:proofErr w:type="spellEnd"/>
      <w:r w:rsidRPr="00A05E84">
        <w:rPr>
          <w:rFonts w:ascii="Times New Roman" w:hAnsi="Times New Roman"/>
          <w:sz w:val="28"/>
          <w:szCs w:val="28"/>
        </w:rPr>
        <w:t xml:space="preserve">», слова петь собранной артикуляцией и на кульминационных участках «вершинах» выводить «архитектурно» точно доминирующие в песне гласные «О», «А». </w:t>
      </w:r>
      <w:proofErr w:type="gramStart"/>
      <w:r w:rsidRPr="00A05E84">
        <w:rPr>
          <w:rFonts w:ascii="Times New Roman" w:hAnsi="Times New Roman"/>
          <w:sz w:val="28"/>
          <w:szCs w:val="28"/>
        </w:rPr>
        <w:t>На широкораспевных участках, поворотах «колен» встречаются фонетические комплексы «…</w:t>
      </w:r>
      <w:proofErr w:type="spellStart"/>
      <w:r w:rsidRPr="00A05E84">
        <w:rPr>
          <w:rFonts w:ascii="Times New Roman" w:hAnsi="Times New Roman"/>
          <w:sz w:val="28"/>
          <w:szCs w:val="28"/>
        </w:rPr>
        <w:t>йе</w:t>
      </w:r>
      <w:proofErr w:type="spellEnd"/>
      <w:r w:rsidRPr="00A05E84">
        <w:rPr>
          <w:rFonts w:ascii="Times New Roman" w:hAnsi="Times New Roman"/>
          <w:sz w:val="28"/>
          <w:szCs w:val="28"/>
        </w:rPr>
        <w:t xml:space="preserve">, </w:t>
      </w:r>
      <w:proofErr w:type="spellStart"/>
      <w:r w:rsidRPr="00A05E84">
        <w:rPr>
          <w:rFonts w:ascii="Times New Roman" w:hAnsi="Times New Roman"/>
          <w:sz w:val="28"/>
          <w:szCs w:val="28"/>
        </w:rPr>
        <w:t>йе</w:t>
      </w:r>
      <w:proofErr w:type="spellEnd"/>
      <w:r w:rsidRPr="00A05E84">
        <w:rPr>
          <w:rFonts w:ascii="Times New Roman" w:hAnsi="Times New Roman"/>
          <w:sz w:val="28"/>
          <w:szCs w:val="28"/>
        </w:rPr>
        <w:t xml:space="preserve">, а, </w:t>
      </w:r>
      <w:proofErr w:type="spellStart"/>
      <w:r w:rsidRPr="00A05E84">
        <w:rPr>
          <w:rFonts w:ascii="Times New Roman" w:hAnsi="Times New Roman"/>
          <w:sz w:val="28"/>
          <w:szCs w:val="28"/>
        </w:rPr>
        <w:t>йеа</w:t>
      </w:r>
      <w:proofErr w:type="spellEnd"/>
      <w:r w:rsidRPr="00A05E84">
        <w:rPr>
          <w:rFonts w:ascii="Times New Roman" w:hAnsi="Times New Roman"/>
          <w:sz w:val="28"/>
          <w:szCs w:val="28"/>
        </w:rPr>
        <w:t xml:space="preserve">, </w:t>
      </w:r>
      <w:proofErr w:type="spellStart"/>
      <w:r w:rsidRPr="00A05E84">
        <w:rPr>
          <w:rFonts w:ascii="Times New Roman" w:hAnsi="Times New Roman"/>
          <w:sz w:val="28"/>
          <w:szCs w:val="28"/>
        </w:rPr>
        <w:t>йеа</w:t>
      </w:r>
      <w:proofErr w:type="spellEnd"/>
      <w:r w:rsidRPr="00A05E84">
        <w:rPr>
          <w:rFonts w:ascii="Times New Roman" w:hAnsi="Times New Roman"/>
          <w:sz w:val="28"/>
          <w:szCs w:val="28"/>
        </w:rPr>
        <w:t>» т.е. помимо дифтонгов, слышатся  трифтонги,  когда за счет мягкого продвижения тела языка вперед, между гласными  «Е», «А» образуются еще гласные - «</w:t>
      </w:r>
      <w:proofErr w:type="spellStart"/>
      <w:r w:rsidRPr="00A05E84">
        <w:rPr>
          <w:rFonts w:ascii="Times New Roman" w:hAnsi="Times New Roman"/>
          <w:sz w:val="28"/>
          <w:szCs w:val="28"/>
        </w:rPr>
        <w:t>иЕэА</w:t>
      </w:r>
      <w:proofErr w:type="spellEnd"/>
      <w:r w:rsidRPr="00A05E84">
        <w:rPr>
          <w:rFonts w:ascii="Times New Roman" w:hAnsi="Times New Roman"/>
          <w:sz w:val="28"/>
          <w:szCs w:val="28"/>
        </w:rPr>
        <w:t>».</w:t>
      </w:r>
      <w:proofErr w:type="gramEnd"/>
    </w:p>
    <w:p w:rsidR="00011D88" w:rsidRPr="00A05E84" w:rsidRDefault="00011D88"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Широкораспевные песни, как было уже сказано, насыщены внутрислоговыми распевами, вставными междометиями, дополнительными слогами. Такие приемы расширения текста создают определенную трудность в прочтении как словесного, так и нотного текста. Для освоения сложных распевов можно предложить следующие приемы работы над песней.</w:t>
      </w:r>
    </w:p>
    <w:p w:rsidR="00011D88" w:rsidRPr="00A05E84" w:rsidRDefault="00011D88"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 xml:space="preserve">Так,  например стиховая строчка разбивается чистыми (без распева) гласными: </w:t>
      </w:r>
    </w:p>
    <w:p w:rsidR="00011D88" w:rsidRPr="00A05E84" w:rsidRDefault="00011D88" w:rsidP="00A05E84">
      <w:pPr>
        <w:pStyle w:val="ab"/>
        <w:spacing w:line="360" w:lineRule="auto"/>
        <w:jc w:val="center"/>
        <w:rPr>
          <w:rFonts w:ascii="Times New Roman" w:hAnsi="Times New Roman"/>
          <w:color w:val="000000" w:themeColor="text1"/>
          <w:sz w:val="28"/>
          <w:szCs w:val="28"/>
        </w:rPr>
      </w:pPr>
      <w:r w:rsidRPr="00A05E84">
        <w:rPr>
          <w:rFonts w:ascii="Times New Roman" w:hAnsi="Times New Roman"/>
          <w:color w:val="000000" w:themeColor="text1"/>
          <w:sz w:val="28"/>
          <w:szCs w:val="28"/>
        </w:rPr>
        <w:t xml:space="preserve">Доно </w:t>
      </w:r>
      <w:proofErr w:type="spellStart"/>
      <w:r w:rsidRPr="00A05E84">
        <w:rPr>
          <w:rFonts w:ascii="Times New Roman" w:hAnsi="Times New Roman"/>
          <w:color w:val="000000" w:themeColor="text1"/>
          <w:sz w:val="28"/>
          <w:szCs w:val="28"/>
        </w:rPr>
        <w:t>быстё</w:t>
      </w:r>
      <w:proofErr w:type="spellEnd"/>
      <w:r w:rsidRPr="00A05E84">
        <w:rPr>
          <w:rFonts w:ascii="Times New Roman" w:hAnsi="Times New Roman"/>
          <w:color w:val="000000" w:themeColor="text1"/>
          <w:sz w:val="28"/>
          <w:szCs w:val="28"/>
        </w:rPr>
        <w:t xml:space="preserve"> (о-</w:t>
      </w:r>
      <w:proofErr w:type="gramStart"/>
      <w:r w:rsidRPr="00A05E84">
        <w:rPr>
          <w:rFonts w:ascii="Times New Roman" w:hAnsi="Times New Roman"/>
          <w:color w:val="000000" w:themeColor="text1"/>
          <w:sz w:val="28"/>
          <w:szCs w:val="28"/>
        </w:rPr>
        <w:t>о-</w:t>
      </w:r>
      <w:proofErr w:type="gramEnd"/>
      <w:r w:rsidRPr="00A05E84">
        <w:rPr>
          <w:rFonts w:ascii="Times New Roman" w:hAnsi="Times New Roman"/>
          <w:color w:val="000000" w:themeColor="text1"/>
          <w:sz w:val="28"/>
          <w:szCs w:val="28"/>
        </w:rPr>
        <w:t>)</w:t>
      </w:r>
      <w:proofErr w:type="spellStart"/>
      <w:r w:rsidRPr="00A05E84">
        <w:rPr>
          <w:rFonts w:ascii="Times New Roman" w:hAnsi="Times New Roman"/>
          <w:color w:val="000000" w:themeColor="text1"/>
          <w:sz w:val="28"/>
          <w:szCs w:val="28"/>
        </w:rPr>
        <w:t>р</w:t>
      </w:r>
      <w:proofErr w:type="spellEnd"/>
      <w:r w:rsidRPr="00A05E84">
        <w:rPr>
          <w:rFonts w:ascii="Times New Roman" w:hAnsi="Times New Roman"/>
          <w:color w:val="000000" w:themeColor="text1"/>
          <w:sz w:val="28"/>
          <w:szCs w:val="28"/>
        </w:rPr>
        <w:t>(</w:t>
      </w:r>
      <w:proofErr w:type="spellStart"/>
      <w:r w:rsidRPr="00A05E84">
        <w:rPr>
          <w:rFonts w:ascii="Times New Roman" w:hAnsi="Times New Roman"/>
          <w:color w:val="000000" w:themeColor="text1"/>
          <w:sz w:val="28"/>
          <w:szCs w:val="28"/>
        </w:rPr>
        <w:t>ы</w:t>
      </w:r>
      <w:proofErr w:type="spellEnd"/>
      <w:r w:rsidRPr="00A05E84">
        <w:rPr>
          <w:rFonts w:ascii="Times New Roman" w:hAnsi="Times New Roman"/>
          <w:color w:val="000000" w:themeColor="text1"/>
          <w:sz w:val="28"/>
          <w:szCs w:val="28"/>
        </w:rPr>
        <w:t xml:space="preserve">), да </w:t>
      </w:r>
      <w:proofErr w:type="spellStart"/>
      <w:r w:rsidRPr="00A05E84">
        <w:rPr>
          <w:rFonts w:ascii="Times New Roman" w:hAnsi="Times New Roman"/>
          <w:color w:val="000000" w:themeColor="text1"/>
          <w:sz w:val="28"/>
          <w:szCs w:val="28"/>
        </w:rPr>
        <w:t>бяжал</w:t>
      </w:r>
      <w:proofErr w:type="spellEnd"/>
    </w:p>
    <w:p w:rsidR="00011D88" w:rsidRPr="00A05E84" w:rsidRDefault="00011D88" w:rsidP="00A05E84">
      <w:pPr>
        <w:pStyle w:val="ab"/>
        <w:spacing w:line="360" w:lineRule="auto"/>
        <w:jc w:val="both"/>
        <w:rPr>
          <w:rFonts w:ascii="Times New Roman" w:hAnsi="Times New Roman"/>
          <w:color w:val="000000" w:themeColor="text1"/>
          <w:sz w:val="28"/>
          <w:szCs w:val="28"/>
        </w:rPr>
      </w:pPr>
    </w:p>
    <w:p w:rsidR="00011D88" w:rsidRPr="00A05E84" w:rsidRDefault="00011D88" w:rsidP="00A05E84">
      <w:pPr>
        <w:pStyle w:val="ab"/>
        <w:spacing w:line="360" w:lineRule="auto"/>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Вариант с лабиальным, губным произношением:</w:t>
      </w:r>
    </w:p>
    <w:p w:rsidR="00011D88" w:rsidRPr="00A05E84" w:rsidRDefault="00011D88" w:rsidP="00A05E84">
      <w:pPr>
        <w:pStyle w:val="ab"/>
        <w:spacing w:line="360" w:lineRule="auto"/>
        <w:jc w:val="center"/>
        <w:rPr>
          <w:rFonts w:ascii="Times New Roman" w:hAnsi="Times New Roman"/>
          <w:color w:val="000000" w:themeColor="text1"/>
          <w:sz w:val="28"/>
          <w:szCs w:val="28"/>
        </w:rPr>
      </w:pPr>
      <w:r w:rsidRPr="00A05E84">
        <w:rPr>
          <w:rFonts w:ascii="Times New Roman" w:hAnsi="Times New Roman"/>
          <w:color w:val="000000" w:themeColor="text1"/>
          <w:sz w:val="28"/>
          <w:szCs w:val="28"/>
        </w:rPr>
        <w:t xml:space="preserve">Дон </w:t>
      </w:r>
      <w:proofErr w:type="spellStart"/>
      <w:r w:rsidRPr="00A05E84">
        <w:rPr>
          <w:rFonts w:ascii="Times New Roman" w:hAnsi="Times New Roman"/>
          <w:color w:val="000000" w:themeColor="text1"/>
          <w:sz w:val="28"/>
          <w:szCs w:val="28"/>
        </w:rPr>
        <w:t>быст</w:t>
      </w:r>
      <w:proofErr w:type="gramStart"/>
      <w:r w:rsidRPr="00A05E84">
        <w:rPr>
          <w:rFonts w:ascii="Times New Roman" w:hAnsi="Times New Roman"/>
          <w:color w:val="000000" w:themeColor="text1"/>
          <w:sz w:val="28"/>
          <w:szCs w:val="28"/>
        </w:rPr>
        <w:t>ё</w:t>
      </w:r>
      <w:proofErr w:type="spellEnd"/>
      <w:r w:rsidRPr="00A05E84">
        <w:rPr>
          <w:rFonts w:ascii="Times New Roman" w:hAnsi="Times New Roman"/>
          <w:color w:val="000000" w:themeColor="text1"/>
          <w:sz w:val="28"/>
          <w:szCs w:val="28"/>
        </w:rPr>
        <w:t>(</w:t>
      </w:r>
      <w:proofErr w:type="spellStart"/>
      <w:proofErr w:type="gramEnd"/>
      <w:r w:rsidRPr="00A05E84">
        <w:rPr>
          <w:rFonts w:ascii="Times New Roman" w:hAnsi="Times New Roman"/>
          <w:color w:val="000000" w:themeColor="text1"/>
          <w:sz w:val="28"/>
          <w:szCs w:val="28"/>
        </w:rPr>
        <w:t>уо-уо</w:t>
      </w:r>
      <w:proofErr w:type="spellEnd"/>
      <w:r w:rsidRPr="00A05E84">
        <w:rPr>
          <w:rFonts w:ascii="Times New Roman" w:hAnsi="Times New Roman"/>
          <w:color w:val="000000" w:themeColor="text1"/>
          <w:sz w:val="28"/>
          <w:szCs w:val="28"/>
        </w:rPr>
        <w:t>)</w:t>
      </w:r>
      <w:proofErr w:type="spellStart"/>
      <w:r w:rsidRPr="00A05E84">
        <w:rPr>
          <w:rFonts w:ascii="Times New Roman" w:hAnsi="Times New Roman"/>
          <w:color w:val="000000" w:themeColor="text1"/>
          <w:sz w:val="28"/>
          <w:szCs w:val="28"/>
        </w:rPr>
        <w:t>р</w:t>
      </w:r>
      <w:proofErr w:type="spellEnd"/>
      <w:r w:rsidRPr="00A05E84">
        <w:rPr>
          <w:rFonts w:ascii="Times New Roman" w:hAnsi="Times New Roman"/>
          <w:color w:val="000000" w:themeColor="text1"/>
          <w:sz w:val="28"/>
          <w:szCs w:val="28"/>
        </w:rPr>
        <w:t>(</w:t>
      </w:r>
      <w:proofErr w:type="spellStart"/>
      <w:r w:rsidRPr="00A05E84">
        <w:rPr>
          <w:rFonts w:ascii="Times New Roman" w:hAnsi="Times New Roman"/>
          <w:color w:val="000000" w:themeColor="text1"/>
          <w:sz w:val="28"/>
          <w:szCs w:val="28"/>
        </w:rPr>
        <w:t>ы</w:t>
      </w:r>
      <w:proofErr w:type="spellEnd"/>
      <w:r w:rsidRPr="00A05E84">
        <w:rPr>
          <w:rFonts w:ascii="Times New Roman" w:hAnsi="Times New Roman"/>
          <w:color w:val="000000" w:themeColor="text1"/>
          <w:sz w:val="28"/>
          <w:szCs w:val="28"/>
        </w:rPr>
        <w:t xml:space="preserve">), да </w:t>
      </w:r>
      <w:proofErr w:type="spellStart"/>
      <w:r w:rsidRPr="00A05E84">
        <w:rPr>
          <w:rFonts w:ascii="Times New Roman" w:hAnsi="Times New Roman"/>
          <w:color w:val="000000" w:themeColor="text1"/>
          <w:sz w:val="28"/>
          <w:szCs w:val="28"/>
        </w:rPr>
        <w:t>бяжал</w:t>
      </w:r>
      <w:proofErr w:type="spellEnd"/>
    </w:p>
    <w:p w:rsidR="00011D88" w:rsidRPr="00A05E84" w:rsidRDefault="00011D88" w:rsidP="00A05E84">
      <w:pPr>
        <w:pStyle w:val="ab"/>
        <w:spacing w:line="360" w:lineRule="auto"/>
        <w:jc w:val="both"/>
        <w:rPr>
          <w:rFonts w:ascii="Times New Roman" w:hAnsi="Times New Roman"/>
          <w:color w:val="000000" w:themeColor="text1"/>
          <w:sz w:val="28"/>
          <w:szCs w:val="28"/>
        </w:rPr>
      </w:pPr>
    </w:p>
    <w:p w:rsidR="00011D88" w:rsidRPr="00A05E84" w:rsidRDefault="00011D88" w:rsidP="00A05E84">
      <w:pPr>
        <w:pStyle w:val="ab"/>
        <w:spacing w:line="360" w:lineRule="auto"/>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Вариант с йотированными гласными:</w:t>
      </w:r>
    </w:p>
    <w:p w:rsidR="00011D88" w:rsidRPr="00A05E84" w:rsidRDefault="00011D88" w:rsidP="00A05E84">
      <w:pPr>
        <w:pStyle w:val="ab"/>
        <w:spacing w:line="360" w:lineRule="auto"/>
        <w:jc w:val="center"/>
        <w:rPr>
          <w:rFonts w:ascii="Times New Roman" w:hAnsi="Times New Roman"/>
          <w:color w:val="000000" w:themeColor="text1"/>
          <w:sz w:val="28"/>
          <w:szCs w:val="28"/>
        </w:rPr>
      </w:pPr>
      <w:r w:rsidRPr="00A05E84">
        <w:rPr>
          <w:rFonts w:ascii="Times New Roman" w:hAnsi="Times New Roman"/>
          <w:color w:val="000000" w:themeColor="text1"/>
          <w:sz w:val="28"/>
          <w:szCs w:val="28"/>
        </w:rPr>
        <w:t xml:space="preserve">Ой, ну как </w:t>
      </w:r>
      <w:proofErr w:type="spellStart"/>
      <w:r w:rsidRPr="00A05E84">
        <w:rPr>
          <w:rFonts w:ascii="Times New Roman" w:hAnsi="Times New Roman"/>
          <w:color w:val="000000" w:themeColor="text1"/>
          <w:sz w:val="28"/>
          <w:szCs w:val="28"/>
        </w:rPr>
        <w:t>быва</w:t>
      </w:r>
      <w:proofErr w:type="spellEnd"/>
      <w:r w:rsidRPr="00A05E84">
        <w:rPr>
          <w:rFonts w:ascii="Times New Roman" w:hAnsi="Times New Roman"/>
          <w:color w:val="000000" w:themeColor="text1"/>
          <w:sz w:val="28"/>
          <w:szCs w:val="28"/>
        </w:rPr>
        <w:t xml:space="preserve"> (</w:t>
      </w:r>
      <w:proofErr w:type="spellStart"/>
      <w:r w:rsidRPr="00A05E84">
        <w:rPr>
          <w:rFonts w:ascii="Times New Roman" w:hAnsi="Times New Roman"/>
          <w:color w:val="000000" w:themeColor="text1"/>
          <w:sz w:val="28"/>
          <w:szCs w:val="28"/>
        </w:rPr>
        <w:t>йе-йе-а-йя</w:t>
      </w:r>
      <w:proofErr w:type="spellEnd"/>
      <w:proofErr w:type="gramStart"/>
      <w:r w:rsidRPr="00A05E84">
        <w:rPr>
          <w:rFonts w:ascii="Times New Roman" w:hAnsi="Times New Roman"/>
          <w:color w:val="000000" w:themeColor="text1"/>
          <w:sz w:val="28"/>
          <w:szCs w:val="28"/>
        </w:rPr>
        <w:t>)</w:t>
      </w:r>
      <w:proofErr w:type="spellStart"/>
      <w:r w:rsidRPr="00A05E84">
        <w:rPr>
          <w:rFonts w:ascii="Times New Roman" w:hAnsi="Times New Roman"/>
          <w:color w:val="000000" w:themeColor="text1"/>
          <w:sz w:val="28"/>
          <w:szCs w:val="28"/>
        </w:rPr>
        <w:t>л</w:t>
      </w:r>
      <w:proofErr w:type="gramEnd"/>
      <w:r w:rsidRPr="00A05E84">
        <w:rPr>
          <w:rFonts w:ascii="Times New Roman" w:hAnsi="Times New Roman"/>
          <w:color w:val="000000" w:themeColor="text1"/>
          <w:sz w:val="28"/>
          <w:szCs w:val="28"/>
        </w:rPr>
        <w:t>о</w:t>
      </w:r>
      <w:proofErr w:type="spellEnd"/>
      <w:r w:rsidRPr="00A05E84">
        <w:rPr>
          <w:rFonts w:ascii="Times New Roman" w:hAnsi="Times New Roman"/>
          <w:color w:val="000000" w:themeColor="text1"/>
          <w:sz w:val="28"/>
          <w:szCs w:val="28"/>
        </w:rPr>
        <w:t xml:space="preserve"> Дон </w:t>
      </w:r>
    </w:p>
    <w:p w:rsidR="00011D88" w:rsidRPr="00A05E84" w:rsidRDefault="00011D88" w:rsidP="00A05E84">
      <w:pPr>
        <w:pStyle w:val="ab"/>
        <w:spacing w:line="360" w:lineRule="auto"/>
        <w:rPr>
          <w:rFonts w:ascii="Times New Roman" w:hAnsi="Times New Roman"/>
          <w:color w:val="000000" w:themeColor="text1"/>
          <w:sz w:val="28"/>
          <w:szCs w:val="28"/>
        </w:rPr>
      </w:pPr>
      <w:r w:rsidRPr="00A05E84">
        <w:rPr>
          <w:rFonts w:ascii="Times New Roman" w:hAnsi="Times New Roman"/>
          <w:color w:val="000000" w:themeColor="text1"/>
          <w:sz w:val="28"/>
          <w:szCs w:val="28"/>
        </w:rPr>
        <w:t>и др.</w:t>
      </w:r>
    </w:p>
    <w:p w:rsidR="00011D88" w:rsidRPr="00A05E84" w:rsidRDefault="00011D88" w:rsidP="00A05E84">
      <w:pPr>
        <w:pStyle w:val="ab"/>
        <w:spacing w:line="360" w:lineRule="auto"/>
        <w:jc w:val="both"/>
        <w:rPr>
          <w:rFonts w:ascii="Times New Roman" w:hAnsi="Times New Roman"/>
          <w:sz w:val="28"/>
          <w:szCs w:val="28"/>
        </w:rPr>
      </w:pPr>
    </w:p>
    <w:p w:rsidR="00011D88" w:rsidRPr="00A05E84" w:rsidRDefault="00011D88" w:rsidP="00324041">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В данном примере «е», «я» и т.д. не звучат обособленно. Их продвижение строится с прибавлением щелевого звука «</w:t>
      </w:r>
      <w:proofErr w:type="spellStart"/>
      <w:r w:rsidRPr="00A05E84">
        <w:rPr>
          <w:rFonts w:ascii="Times New Roman" w:hAnsi="Times New Roman"/>
          <w:sz w:val="28"/>
          <w:szCs w:val="28"/>
        </w:rPr>
        <w:t>й</w:t>
      </w:r>
      <w:proofErr w:type="spellEnd"/>
      <w:r w:rsidRPr="00A05E84">
        <w:rPr>
          <w:rFonts w:ascii="Times New Roman" w:hAnsi="Times New Roman"/>
          <w:sz w:val="28"/>
          <w:szCs w:val="28"/>
        </w:rPr>
        <w:t>» и мягкого перехода в соседний гласный, например, «</w:t>
      </w:r>
      <w:proofErr w:type="spellStart"/>
      <w:r w:rsidRPr="00A05E84">
        <w:rPr>
          <w:rFonts w:ascii="Times New Roman" w:hAnsi="Times New Roman"/>
          <w:sz w:val="28"/>
          <w:szCs w:val="28"/>
        </w:rPr>
        <w:t>йЕа-О</w:t>
      </w:r>
      <w:proofErr w:type="spellEnd"/>
      <w:r w:rsidRPr="00A05E84">
        <w:rPr>
          <w:rFonts w:ascii="Times New Roman" w:hAnsi="Times New Roman"/>
          <w:sz w:val="28"/>
          <w:szCs w:val="28"/>
        </w:rPr>
        <w:t>». Йотированные гласные состоят из двух звуков и образуются путем добавления «</w:t>
      </w:r>
      <w:proofErr w:type="spellStart"/>
      <w:r w:rsidRPr="00A05E84">
        <w:rPr>
          <w:rFonts w:ascii="Times New Roman" w:hAnsi="Times New Roman"/>
          <w:sz w:val="28"/>
          <w:szCs w:val="28"/>
        </w:rPr>
        <w:t>й</w:t>
      </w:r>
      <w:proofErr w:type="spellEnd"/>
      <w:r w:rsidRPr="00A05E84">
        <w:rPr>
          <w:rFonts w:ascii="Times New Roman" w:hAnsi="Times New Roman"/>
          <w:sz w:val="28"/>
          <w:szCs w:val="28"/>
        </w:rPr>
        <w:t>» к основным гласным:</w:t>
      </w:r>
    </w:p>
    <w:p w:rsidR="00011D88" w:rsidRPr="00A05E84" w:rsidRDefault="00011D88" w:rsidP="00324041">
      <w:pPr>
        <w:pStyle w:val="ab"/>
        <w:spacing w:line="360" w:lineRule="auto"/>
        <w:jc w:val="center"/>
        <w:rPr>
          <w:rFonts w:ascii="Times New Roman" w:hAnsi="Times New Roman"/>
          <w:sz w:val="28"/>
          <w:szCs w:val="28"/>
        </w:rPr>
      </w:pPr>
      <w:r w:rsidRPr="00A05E84">
        <w:rPr>
          <w:rFonts w:ascii="Times New Roman" w:hAnsi="Times New Roman"/>
          <w:sz w:val="28"/>
          <w:szCs w:val="28"/>
        </w:rPr>
        <w:lastRenderedPageBreak/>
        <w:t>«э», «о», «а», «у»</w:t>
      </w:r>
    </w:p>
    <w:p w:rsidR="00011D88" w:rsidRPr="00A05E84" w:rsidRDefault="00011D88" w:rsidP="00324041">
      <w:pPr>
        <w:pStyle w:val="ab"/>
        <w:spacing w:line="360" w:lineRule="auto"/>
        <w:jc w:val="center"/>
        <w:rPr>
          <w:rFonts w:ascii="Times New Roman" w:hAnsi="Times New Roman"/>
          <w:sz w:val="28"/>
          <w:szCs w:val="28"/>
        </w:rPr>
      </w:pPr>
      <w:proofErr w:type="spellStart"/>
      <w:proofErr w:type="gramStart"/>
      <w:r w:rsidRPr="00A05E84">
        <w:rPr>
          <w:rFonts w:ascii="Times New Roman" w:hAnsi="Times New Roman"/>
          <w:sz w:val="28"/>
          <w:szCs w:val="28"/>
        </w:rPr>
        <w:t>Е=й</w:t>
      </w:r>
      <w:proofErr w:type="gramEnd"/>
      <w:r w:rsidRPr="00A05E84">
        <w:rPr>
          <w:rFonts w:ascii="Times New Roman" w:hAnsi="Times New Roman"/>
          <w:sz w:val="28"/>
          <w:szCs w:val="28"/>
        </w:rPr>
        <w:t>+э</w:t>
      </w:r>
      <w:proofErr w:type="spellEnd"/>
    </w:p>
    <w:p w:rsidR="00011D88" w:rsidRPr="00A05E84" w:rsidRDefault="00011D88" w:rsidP="00324041">
      <w:pPr>
        <w:pStyle w:val="ab"/>
        <w:spacing w:line="360" w:lineRule="auto"/>
        <w:jc w:val="center"/>
        <w:rPr>
          <w:rFonts w:ascii="Times New Roman" w:hAnsi="Times New Roman"/>
          <w:sz w:val="28"/>
          <w:szCs w:val="28"/>
        </w:rPr>
      </w:pPr>
      <w:proofErr w:type="spellStart"/>
      <w:proofErr w:type="gramStart"/>
      <w:r w:rsidRPr="00A05E84">
        <w:rPr>
          <w:rFonts w:ascii="Times New Roman" w:hAnsi="Times New Roman"/>
          <w:sz w:val="28"/>
          <w:szCs w:val="28"/>
        </w:rPr>
        <w:t>Е=й</w:t>
      </w:r>
      <w:proofErr w:type="gramEnd"/>
      <w:r w:rsidRPr="00A05E84">
        <w:rPr>
          <w:rFonts w:ascii="Times New Roman" w:hAnsi="Times New Roman"/>
          <w:sz w:val="28"/>
          <w:szCs w:val="28"/>
        </w:rPr>
        <w:t>+о</w:t>
      </w:r>
      <w:proofErr w:type="spellEnd"/>
    </w:p>
    <w:p w:rsidR="00011D88" w:rsidRPr="00A05E84" w:rsidRDefault="00011D88" w:rsidP="00324041">
      <w:pPr>
        <w:pStyle w:val="ab"/>
        <w:spacing w:line="360" w:lineRule="auto"/>
        <w:jc w:val="center"/>
        <w:rPr>
          <w:rFonts w:ascii="Times New Roman" w:hAnsi="Times New Roman"/>
          <w:sz w:val="28"/>
          <w:szCs w:val="28"/>
        </w:rPr>
      </w:pPr>
      <w:proofErr w:type="spellStart"/>
      <w:proofErr w:type="gramStart"/>
      <w:r w:rsidRPr="00A05E84">
        <w:rPr>
          <w:rFonts w:ascii="Times New Roman" w:hAnsi="Times New Roman"/>
          <w:sz w:val="28"/>
          <w:szCs w:val="28"/>
        </w:rPr>
        <w:t>Е=й</w:t>
      </w:r>
      <w:proofErr w:type="gramEnd"/>
      <w:r w:rsidRPr="00A05E84">
        <w:rPr>
          <w:rFonts w:ascii="Times New Roman" w:hAnsi="Times New Roman"/>
          <w:sz w:val="28"/>
          <w:szCs w:val="28"/>
        </w:rPr>
        <w:t>+а</w:t>
      </w:r>
      <w:proofErr w:type="spellEnd"/>
    </w:p>
    <w:p w:rsidR="00011D88" w:rsidRPr="00A05E84" w:rsidRDefault="00011D88" w:rsidP="00324041">
      <w:pPr>
        <w:pStyle w:val="ab"/>
        <w:spacing w:line="360" w:lineRule="auto"/>
        <w:jc w:val="center"/>
        <w:rPr>
          <w:rFonts w:ascii="Times New Roman" w:hAnsi="Times New Roman"/>
          <w:sz w:val="28"/>
          <w:szCs w:val="28"/>
        </w:rPr>
      </w:pPr>
      <w:proofErr w:type="spellStart"/>
      <w:proofErr w:type="gramStart"/>
      <w:r w:rsidRPr="00A05E84">
        <w:rPr>
          <w:rFonts w:ascii="Times New Roman" w:hAnsi="Times New Roman"/>
          <w:sz w:val="28"/>
          <w:szCs w:val="28"/>
        </w:rPr>
        <w:t>Е=й</w:t>
      </w:r>
      <w:proofErr w:type="gramEnd"/>
      <w:r w:rsidRPr="00A05E84">
        <w:rPr>
          <w:rFonts w:ascii="Times New Roman" w:hAnsi="Times New Roman"/>
          <w:sz w:val="28"/>
          <w:szCs w:val="28"/>
        </w:rPr>
        <w:t>+у</w:t>
      </w:r>
      <w:proofErr w:type="spellEnd"/>
    </w:p>
    <w:p w:rsidR="00011D88" w:rsidRPr="00A05E84" w:rsidRDefault="00011D88" w:rsidP="00324041">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При пении йотированных гласных первый звук сменяется вторым, тянущимся звуком. Необходимо следить, чтобы после быстрой смены артикуляции с «</w:t>
      </w:r>
      <w:proofErr w:type="spellStart"/>
      <w:r w:rsidRPr="00A05E84">
        <w:rPr>
          <w:rFonts w:ascii="Times New Roman" w:hAnsi="Times New Roman"/>
          <w:sz w:val="28"/>
          <w:szCs w:val="28"/>
        </w:rPr>
        <w:t>й</w:t>
      </w:r>
      <w:proofErr w:type="spellEnd"/>
      <w:r w:rsidRPr="00A05E84">
        <w:rPr>
          <w:rFonts w:ascii="Times New Roman" w:hAnsi="Times New Roman"/>
          <w:sz w:val="28"/>
          <w:szCs w:val="28"/>
        </w:rPr>
        <w:t>» на основной гласный не искажалось звучание последнего.        Применение йотированных гласных способствует созданию более собранного, близкого звучания соответствующих простых звуков, а также активизации голосовых связок в момент атаки. При зажатости горла йотированные звуки лучше не применять.</w:t>
      </w:r>
    </w:p>
    <w:p w:rsidR="00011D88" w:rsidRPr="00A05E84" w:rsidRDefault="00011D88" w:rsidP="00324041">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Если гласные звуки в середине музыкальной фразы приходятся на длительност</w:t>
      </w:r>
      <w:r w:rsidR="007C7471" w:rsidRPr="00A05E84">
        <w:rPr>
          <w:rFonts w:ascii="Times New Roman" w:hAnsi="Times New Roman"/>
          <w:sz w:val="28"/>
          <w:szCs w:val="28"/>
        </w:rPr>
        <w:t>и целую или половинную (в графике длительности изображены длинными и короткими  или же извилистыми линиями</w:t>
      </w:r>
      <w:proofErr w:type="gramStart"/>
      <w:r w:rsidR="007C7471" w:rsidRPr="00A05E84">
        <w:rPr>
          <w:rFonts w:ascii="Times New Roman" w:hAnsi="Times New Roman"/>
          <w:sz w:val="28"/>
          <w:szCs w:val="28"/>
        </w:rPr>
        <w:t xml:space="preserve"> )</w:t>
      </w:r>
      <w:proofErr w:type="gramEnd"/>
      <w:r w:rsidR="007C7471" w:rsidRPr="00A05E84">
        <w:rPr>
          <w:rFonts w:ascii="Times New Roman" w:hAnsi="Times New Roman"/>
          <w:sz w:val="28"/>
          <w:szCs w:val="28"/>
        </w:rPr>
        <w:t xml:space="preserve"> </w:t>
      </w:r>
      <w:r w:rsidRPr="00A05E84">
        <w:rPr>
          <w:rFonts w:ascii="Times New Roman" w:hAnsi="Times New Roman"/>
          <w:sz w:val="28"/>
          <w:szCs w:val="28"/>
        </w:rPr>
        <w:t xml:space="preserve"> продвижение фонем в этом случае не прекращается. Длительности дробятся на мелкие доли, кончик языка активизируется и легким нажимом на нижние резцы зубов продвигает гласные вперед.</w:t>
      </w:r>
    </w:p>
    <w:p w:rsidR="00011D88" w:rsidRPr="00A05E84" w:rsidRDefault="00011D88" w:rsidP="00324041">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Следует также обратить внимание на чистоту октавных унисонов, в протяжных песнях. Унисоны – это своего рода «узлы напряжения», в которых ощущается акустическое биение, создавая эффект драматизма в исполнении.</w:t>
      </w:r>
    </w:p>
    <w:p w:rsidR="00011D88" w:rsidRPr="00A05E84" w:rsidRDefault="00011D88" w:rsidP="00324041">
      <w:pPr>
        <w:pStyle w:val="ab"/>
        <w:spacing w:line="360" w:lineRule="auto"/>
        <w:ind w:firstLine="851"/>
        <w:jc w:val="both"/>
        <w:rPr>
          <w:rFonts w:ascii="Times New Roman" w:hAnsi="Times New Roman"/>
          <w:sz w:val="28"/>
          <w:szCs w:val="28"/>
        </w:rPr>
      </w:pPr>
      <w:proofErr w:type="spellStart"/>
      <w:r w:rsidRPr="00A05E84">
        <w:rPr>
          <w:rFonts w:ascii="Times New Roman" w:hAnsi="Times New Roman"/>
          <w:sz w:val="28"/>
          <w:szCs w:val="28"/>
        </w:rPr>
        <w:t>Дишкант</w:t>
      </w:r>
      <w:proofErr w:type="spellEnd"/>
      <w:r w:rsidRPr="00A05E84">
        <w:rPr>
          <w:rFonts w:ascii="Times New Roman" w:hAnsi="Times New Roman"/>
          <w:sz w:val="28"/>
          <w:szCs w:val="28"/>
        </w:rPr>
        <w:t xml:space="preserve"> (дискант, верхний подголосок) исполняется с приёмом вибрато, как говорят сами казаки - «надо петь с </w:t>
      </w:r>
      <w:proofErr w:type="spellStart"/>
      <w:r w:rsidRPr="00A05E84">
        <w:rPr>
          <w:rFonts w:ascii="Times New Roman" w:hAnsi="Times New Roman"/>
          <w:sz w:val="28"/>
          <w:szCs w:val="28"/>
        </w:rPr>
        <w:t>подтрясом</w:t>
      </w:r>
      <w:proofErr w:type="spellEnd"/>
      <w:r w:rsidRPr="00A05E84">
        <w:rPr>
          <w:rFonts w:ascii="Times New Roman" w:hAnsi="Times New Roman"/>
          <w:sz w:val="28"/>
          <w:szCs w:val="28"/>
        </w:rPr>
        <w:t xml:space="preserve">». При этом поднимают руку и вместе со звуком трясут ею. Во время пения проявляется тембровая выразительность каждого участника. </w:t>
      </w:r>
    </w:p>
    <w:p w:rsidR="00011D88" w:rsidRPr="00A05E84" w:rsidRDefault="00011D88" w:rsidP="00324041">
      <w:pPr>
        <w:pStyle w:val="ab"/>
        <w:spacing w:line="360" w:lineRule="auto"/>
        <w:ind w:firstLine="851"/>
        <w:jc w:val="both"/>
        <w:rPr>
          <w:rFonts w:ascii="Times New Roman" w:hAnsi="Times New Roman"/>
          <w:sz w:val="28"/>
          <w:szCs w:val="28"/>
        </w:rPr>
      </w:pPr>
      <w:r w:rsidRPr="00A05E84">
        <w:rPr>
          <w:rFonts w:ascii="Times New Roman" w:hAnsi="Times New Roman"/>
          <w:i/>
          <w:sz w:val="28"/>
          <w:szCs w:val="28"/>
        </w:rPr>
        <w:t>Песню «</w:t>
      </w:r>
      <w:r w:rsidR="005D1DAE" w:rsidRPr="00A05E84">
        <w:rPr>
          <w:rFonts w:ascii="Times New Roman" w:hAnsi="Times New Roman"/>
          <w:i/>
          <w:color w:val="000000" w:themeColor="text1"/>
          <w:sz w:val="28"/>
          <w:szCs w:val="28"/>
        </w:rPr>
        <w:t>По горам карпатским</w:t>
      </w:r>
      <w:r w:rsidRPr="00A05E84">
        <w:rPr>
          <w:rFonts w:ascii="Times New Roman" w:hAnsi="Times New Roman"/>
          <w:i/>
          <w:color w:val="FF0000"/>
          <w:sz w:val="28"/>
          <w:szCs w:val="28"/>
        </w:rPr>
        <w:t xml:space="preserve">» </w:t>
      </w:r>
      <w:r w:rsidRPr="00A05E84">
        <w:rPr>
          <w:rFonts w:ascii="Times New Roman" w:hAnsi="Times New Roman"/>
          <w:sz w:val="28"/>
          <w:szCs w:val="28"/>
        </w:rPr>
        <w:t xml:space="preserve"> в близкой, речевой манере с ощущением внутренней моторики, можно применить народное выражение </w:t>
      </w:r>
      <w:r w:rsidRPr="00A05E84">
        <w:rPr>
          <w:rFonts w:ascii="Times New Roman" w:hAnsi="Times New Roman"/>
          <w:sz w:val="28"/>
          <w:szCs w:val="28"/>
        </w:rPr>
        <w:lastRenderedPageBreak/>
        <w:t>петь «с подскоком», казаки - это конники и песни разыгрывали под ход коня, отсюда и появилось это выражение.</w:t>
      </w:r>
    </w:p>
    <w:p w:rsidR="00011D88" w:rsidRPr="00A05E84" w:rsidRDefault="00011D88" w:rsidP="00324041">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 xml:space="preserve">Плясовые, походные и строевые песни окрашены высокой эмоциональной динамикой. В них присутствует четкая, метрическая пульсация. Освоение характера ритмики (темпа) песен происходит через шаг – строевой или «гарцующий», синкопированный. </w:t>
      </w:r>
    </w:p>
    <w:p w:rsidR="00C137BA" w:rsidRPr="00A05E84" w:rsidRDefault="00C137BA" w:rsidP="00324041">
      <w:pPr>
        <w:pStyle w:val="ab"/>
        <w:spacing w:line="360" w:lineRule="auto"/>
        <w:ind w:firstLine="851"/>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Для усвоения ритма  плясовых песен можно рекомендовать во время пения пританцовывать различным ритмическим рисунком</w:t>
      </w:r>
      <w:proofErr w:type="gramStart"/>
      <w:r w:rsidRPr="00A05E84">
        <w:rPr>
          <w:rFonts w:ascii="Times New Roman" w:hAnsi="Times New Roman"/>
          <w:color w:val="000000" w:themeColor="text1"/>
          <w:sz w:val="28"/>
          <w:szCs w:val="28"/>
        </w:rPr>
        <w:t>.</w:t>
      </w:r>
      <w:proofErr w:type="gramEnd"/>
      <w:r w:rsidRPr="00A05E84">
        <w:rPr>
          <w:rFonts w:ascii="Times New Roman" w:hAnsi="Times New Roman"/>
          <w:color w:val="000000" w:themeColor="text1"/>
          <w:sz w:val="28"/>
          <w:szCs w:val="28"/>
        </w:rPr>
        <w:t xml:space="preserve"> </w:t>
      </w:r>
      <w:r w:rsidRPr="00A05E84">
        <w:rPr>
          <w:rFonts w:ascii="Times New Roman" w:hAnsi="Times New Roman"/>
          <w:b/>
          <w:color w:val="000000" w:themeColor="text1"/>
          <w:sz w:val="28"/>
          <w:szCs w:val="28"/>
        </w:rPr>
        <w:t>(</w:t>
      </w:r>
      <w:proofErr w:type="spellStart"/>
      <w:proofErr w:type="gramStart"/>
      <w:r w:rsidRPr="00A05E84">
        <w:rPr>
          <w:rFonts w:ascii="Times New Roman" w:hAnsi="Times New Roman"/>
          <w:b/>
          <w:color w:val="000000" w:themeColor="text1"/>
          <w:sz w:val="28"/>
          <w:szCs w:val="28"/>
        </w:rPr>
        <w:t>л</w:t>
      </w:r>
      <w:proofErr w:type="gramEnd"/>
      <w:r w:rsidRPr="00A05E84">
        <w:rPr>
          <w:rFonts w:ascii="Times New Roman" w:hAnsi="Times New Roman"/>
          <w:color w:val="000000" w:themeColor="text1"/>
          <w:sz w:val="28"/>
          <w:szCs w:val="28"/>
        </w:rPr>
        <w:t>-левая</w:t>
      </w:r>
      <w:proofErr w:type="spellEnd"/>
      <w:r w:rsidRPr="00A05E84">
        <w:rPr>
          <w:rFonts w:ascii="Times New Roman" w:hAnsi="Times New Roman"/>
          <w:color w:val="000000" w:themeColor="text1"/>
          <w:sz w:val="28"/>
          <w:szCs w:val="28"/>
        </w:rPr>
        <w:t xml:space="preserve"> нога, </w:t>
      </w:r>
      <w:proofErr w:type="spellStart"/>
      <w:r w:rsidRPr="00A05E84">
        <w:rPr>
          <w:rFonts w:ascii="Times New Roman" w:hAnsi="Times New Roman"/>
          <w:b/>
          <w:color w:val="000000" w:themeColor="text1"/>
          <w:sz w:val="28"/>
          <w:szCs w:val="28"/>
        </w:rPr>
        <w:t>п-</w:t>
      </w:r>
      <w:r w:rsidRPr="00A05E84">
        <w:rPr>
          <w:rFonts w:ascii="Times New Roman" w:hAnsi="Times New Roman"/>
          <w:color w:val="000000" w:themeColor="text1"/>
          <w:sz w:val="28"/>
          <w:szCs w:val="28"/>
        </w:rPr>
        <w:t>правая</w:t>
      </w:r>
      <w:proofErr w:type="spellEnd"/>
      <w:r w:rsidRPr="00A05E84">
        <w:rPr>
          <w:rFonts w:ascii="Times New Roman" w:hAnsi="Times New Roman"/>
          <w:color w:val="000000" w:themeColor="text1"/>
          <w:sz w:val="28"/>
          <w:szCs w:val="28"/>
        </w:rPr>
        <w:t xml:space="preserve"> нога).</w:t>
      </w:r>
    </w:p>
    <w:p w:rsidR="00C44910" w:rsidRPr="00A05E84" w:rsidRDefault="00C44910" w:rsidP="00A05E84">
      <w:pPr>
        <w:pStyle w:val="ab"/>
        <w:spacing w:line="360" w:lineRule="auto"/>
        <w:jc w:val="both"/>
        <w:rPr>
          <w:rFonts w:ascii="Times New Roman" w:hAnsi="Times New Roman"/>
          <w:color w:val="000000" w:themeColor="text1"/>
          <w:sz w:val="28"/>
          <w:szCs w:val="28"/>
        </w:rPr>
      </w:pPr>
      <w:r w:rsidRPr="00A05E84">
        <w:rPr>
          <w:rFonts w:ascii="Times New Roman" w:hAnsi="Times New Roman"/>
          <w:color w:val="000000" w:themeColor="text1"/>
          <w:sz w:val="28"/>
          <w:szCs w:val="28"/>
          <w:lang w:val="en-US"/>
        </w:rPr>
        <w:t>I</w:t>
      </w:r>
      <w:r w:rsidRPr="00A05E84">
        <w:rPr>
          <w:rFonts w:ascii="Times New Roman" w:hAnsi="Times New Roman"/>
          <w:color w:val="000000" w:themeColor="text1"/>
          <w:sz w:val="28"/>
          <w:szCs w:val="28"/>
        </w:rPr>
        <w:t xml:space="preserve"> </w:t>
      </w:r>
      <w:r w:rsidRPr="00A05E84">
        <w:rPr>
          <w:rFonts w:ascii="Times New Roman" w:hAnsi="Times New Roman"/>
          <w:color w:val="000000" w:themeColor="text1"/>
          <w:sz w:val="28"/>
          <w:szCs w:val="28"/>
          <w:lang w:val="en-US"/>
        </w:rPr>
        <w:t>I</w:t>
      </w:r>
      <w:r w:rsidRPr="00A05E84">
        <w:rPr>
          <w:rFonts w:ascii="Times New Roman" w:hAnsi="Times New Roman"/>
          <w:color w:val="000000" w:themeColor="text1"/>
          <w:sz w:val="28"/>
          <w:szCs w:val="28"/>
        </w:rPr>
        <w:t xml:space="preserve"> </w:t>
      </w:r>
      <w:r w:rsidRPr="00A05E84">
        <w:rPr>
          <w:rFonts w:ascii="Times New Roman" w:hAnsi="Times New Roman"/>
          <w:color w:val="000000" w:themeColor="text1"/>
          <w:sz w:val="28"/>
          <w:szCs w:val="28"/>
          <w:lang w:val="en-US"/>
        </w:rPr>
        <w:t>I</w:t>
      </w:r>
      <w:r w:rsidRPr="00A05E84">
        <w:rPr>
          <w:rFonts w:ascii="Times New Roman" w:hAnsi="Times New Roman"/>
          <w:color w:val="000000" w:themeColor="text1"/>
          <w:sz w:val="28"/>
          <w:szCs w:val="28"/>
        </w:rPr>
        <w:t xml:space="preserve"> </w:t>
      </w:r>
      <w:r w:rsidRPr="00A05E84">
        <w:rPr>
          <w:rFonts w:ascii="Times New Roman" w:hAnsi="Times New Roman"/>
          <w:color w:val="000000" w:themeColor="text1"/>
          <w:sz w:val="28"/>
          <w:szCs w:val="28"/>
          <w:lang w:val="en-US"/>
        </w:rPr>
        <w:t>I</w:t>
      </w:r>
      <w:r w:rsidRPr="00A05E84">
        <w:rPr>
          <w:rFonts w:ascii="Times New Roman" w:hAnsi="Times New Roman"/>
          <w:color w:val="000000" w:themeColor="text1"/>
          <w:sz w:val="28"/>
          <w:szCs w:val="28"/>
        </w:rPr>
        <w:t xml:space="preserve"> </w:t>
      </w:r>
      <w:proofErr w:type="gramStart"/>
      <w:r w:rsidRPr="00A05E84">
        <w:rPr>
          <w:rFonts w:ascii="Times New Roman" w:hAnsi="Times New Roman"/>
          <w:color w:val="000000" w:themeColor="text1"/>
          <w:sz w:val="28"/>
          <w:szCs w:val="28"/>
        </w:rPr>
        <w:t>-  с</w:t>
      </w:r>
      <w:r w:rsidR="00C137BA" w:rsidRPr="00A05E84">
        <w:rPr>
          <w:rFonts w:ascii="Times New Roman" w:hAnsi="Times New Roman"/>
          <w:color w:val="000000" w:themeColor="text1"/>
          <w:sz w:val="28"/>
          <w:szCs w:val="28"/>
        </w:rPr>
        <w:t>инкопа</w:t>
      </w:r>
      <w:proofErr w:type="gramEnd"/>
      <w:r w:rsidR="00C137BA" w:rsidRPr="00A05E84">
        <w:rPr>
          <w:rFonts w:ascii="Times New Roman" w:hAnsi="Times New Roman"/>
          <w:color w:val="000000" w:themeColor="text1"/>
          <w:sz w:val="28"/>
          <w:szCs w:val="28"/>
        </w:rPr>
        <w:t xml:space="preserve"> на слабую долю отмечается притопом,</w:t>
      </w:r>
    </w:p>
    <w:p w:rsidR="00C137BA" w:rsidRPr="00A05E84" w:rsidRDefault="00C44910" w:rsidP="00A05E84">
      <w:pPr>
        <w:pStyle w:val="ab"/>
        <w:spacing w:line="360" w:lineRule="auto"/>
        <w:jc w:val="both"/>
        <w:rPr>
          <w:rFonts w:ascii="Times New Roman" w:hAnsi="Times New Roman"/>
          <w:color w:val="000000" w:themeColor="text1"/>
          <w:sz w:val="28"/>
          <w:szCs w:val="28"/>
        </w:rPr>
      </w:pPr>
      <w:r w:rsidRPr="00A05E84">
        <w:rPr>
          <w:rFonts w:ascii="Times New Roman" w:hAnsi="Times New Roman"/>
          <w:b/>
          <w:color w:val="000000" w:themeColor="text1"/>
          <w:sz w:val="28"/>
          <w:szCs w:val="28"/>
        </w:rPr>
        <w:t xml:space="preserve">л </w:t>
      </w:r>
      <w:proofErr w:type="spellStart"/>
      <w:proofErr w:type="gramStart"/>
      <w:r w:rsidRPr="00A05E84">
        <w:rPr>
          <w:rFonts w:ascii="Times New Roman" w:hAnsi="Times New Roman"/>
          <w:b/>
          <w:color w:val="000000" w:themeColor="text1"/>
          <w:sz w:val="28"/>
          <w:szCs w:val="28"/>
        </w:rPr>
        <w:t>п</w:t>
      </w:r>
      <w:proofErr w:type="spellEnd"/>
      <w:proofErr w:type="gramEnd"/>
      <w:r w:rsidRPr="00A05E84">
        <w:rPr>
          <w:rFonts w:ascii="Times New Roman" w:hAnsi="Times New Roman"/>
          <w:b/>
          <w:color w:val="000000" w:themeColor="text1"/>
          <w:sz w:val="28"/>
          <w:szCs w:val="28"/>
        </w:rPr>
        <w:t xml:space="preserve"> л </w:t>
      </w:r>
      <w:proofErr w:type="spellStart"/>
      <w:r w:rsidRPr="00A05E84">
        <w:rPr>
          <w:rFonts w:ascii="Times New Roman" w:hAnsi="Times New Roman"/>
          <w:b/>
          <w:color w:val="000000" w:themeColor="text1"/>
          <w:sz w:val="28"/>
          <w:szCs w:val="28"/>
        </w:rPr>
        <w:t>п</w:t>
      </w:r>
      <w:proofErr w:type="spellEnd"/>
      <w:r w:rsidRPr="00A05E84">
        <w:rPr>
          <w:rFonts w:ascii="Times New Roman" w:hAnsi="Times New Roman"/>
          <w:color w:val="000000" w:themeColor="text1"/>
          <w:sz w:val="28"/>
          <w:szCs w:val="28"/>
        </w:rPr>
        <w:t xml:space="preserve"> -  н</w:t>
      </w:r>
      <w:r w:rsidR="00C137BA" w:rsidRPr="00A05E84">
        <w:rPr>
          <w:rFonts w:ascii="Times New Roman" w:hAnsi="Times New Roman"/>
          <w:color w:val="000000" w:themeColor="text1"/>
          <w:sz w:val="28"/>
          <w:szCs w:val="28"/>
        </w:rPr>
        <w:t>а сильную же долю необходимо сделать необходимо сделать</w:t>
      </w:r>
      <w:r w:rsidR="007679F0" w:rsidRPr="00A05E84">
        <w:rPr>
          <w:rFonts w:ascii="Times New Roman" w:hAnsi="Times New Roman"/>
          <w:color w:val="000000" w:themeColor="text1"/>
          <w:sz w:val="28"/>
          <w:szCs w:val="28"/>
        </w:rPr>
        <w:t xml:space="preserve"> небольшое</w:t>
      </w:r>
      <w:r w:rsidR="00C137BA" w:rsidRPr="00A05E84">
        <w:rPr>
          <w:rFonts w:ascii="Times New Roman" w:hAnsi="Times New Roman"/>
          <w:color w:val="000000" w:themeColor="text1"/>
          <w:sz w:val="28"/>
          <w:szCs w:val="28"/>
        </w:rPr>
        <w:t xml:space="preserve"> </w:t>
      </w:r>
      <w:proofErr w:type="spellStart"/>
      <w:r w:rsidR="00C137BA" w:rsidRPr="00A05E84">
        <w:rPr>
          <w:rFonts w:ascii="Times New Roman" w:hAnsi="Times New Roman"/>
          <w:color w:val="000000" w:themeColor="text1"/>
          <w:sz w:val="28"/>
          <w:szCs w:val="28"/>
        </w:rPr>
        <w:t>припадание</w:t>
      </w:r>
      <w:proofErr w:type="spellEnd"/>
      <w:r w:rsidR="00C137BA" w:rsidRPr="00A05E84">
        <w:rPr>
          <w:rFonts w:ascii="Times New Roman" w:hAnsi="Times New Roman"/>
          <w:color w:val="000000" w:themeColor="text1"/>
          <w:sz w:val="28"/>
          <w:szCs w:val="28"/>
        </w:rPr>
        <w:t>.</w:t>
      </w:r>
    </w:p>
    <w:p w:rsidR="007679F0" w:rsidRPr="00A05E84" w:rsidRDefault="00C44910" w:rsidP="00A05E84">
      <w:pPr>
        <w:pStyle w:val="ab"/>
        <w:spacing w:line="360" w:lineRule="auto"/>
        <w:jc w:val="both"/>
        <w:rPr>
          <w:rFonts w:ascii="Times New Roman" w:hAnsi="Times New Roman"/>
          <w:color w:val="000000" w:themeColor="text1"/>
          <w:sz w:val="28"/>
          <w:szCs w:val="28"/>
        </w:rPr>
      </w:pPr>
      <w:proofErr w:type="spellStart"/>
      <w:r w:rsidRPr="00A05E84">
        <w:rPr>
          <w:rFonts w:ascii="Times New Roman" w:hAnsi="Times New Roman"/>
          <w:b/>
          <w:color w:val="000000" w:themeColor="text1"/>
          <w:sz w:val="28"/>
          <w:szCs w:val="28"/>
        </w:rPr>
        <w:t>лп</w:t>
      </w:r>
      <w:proofErr w:type="spellEnd"/>
      <w:r w:rsidRPr="00A05E84">
        <w:rPr>
          <w:rFonts w:ascii="Times New Roman" w:hAnsi="Times New Roman"/>
          <w:b/>
          <w:color w:val="000000" w:themeColor="text1"/>
          <w:sz w:val="28"/>
          <w:szCs w:val="28"/>
        </w:rPr>
        <w:t xml:space="preserve"> л </w:t>
      </w:r>
      <w:proofErr w:type="spellStart"/>
      <w:r w:rsidRPr="00A05E84">
        <w:rPr>
          <w:rFonts w:ascii="Times New Roman" w:hAnsi="Times New Roman"/>
          <w:b/>
          <w:color w:val="000000" w:themeColor="text1"/>
          <w:sz w:val="28"/>
          <w:szCs w:val="28"/>
        </w:rPr>
        <w:t>лп</w:t>
      </w:r>
      <w:proofErr w:type="spellEnd"/>
      <w:r w:rsidRPr="00A05E84">
        <w:rPr>
          <w:rFonts w:ascii="Times New Roman" w:hAnsi="Times New Roman"/>
          <w:b/>
          <w:color w:val="000000" w:themeColor="text1"/>
          <w:sz w:val="28"/>
          <w:szCs w:val="28"/>
        </w:rPr>
        <w:t xml:space="preserve"> л</w:t>
      </w:r>
      <w:r w:rsidRPr="00A05E84">
        <w:rPr>
          <w:rFonts w:ascii="Times New Roman" w:hAnsi="Times New Roman"/>
          <w:color w:val="000000" w:themeColor="text1"/>
          <w:sz w:val="28"/>
          <w:szCs w:val="28"/>
        </w:rPr>
        <w:t xml:space="preserve"> - п</w:t>
      </w:r>
      <w:r w:rsidR="00C137BA" w:rsidRPr="00A05E84">
        <w:rPr>
          <w:rFonts w:ascii="Times New Roman" w:hAnsi="Times New Roman"/>
          <w:color w:val="000000" w:themeColor="text1"/>
          <w:sz w:val="28"/>
          <w:szCs w:val="28"/>
        </w:rPr>
        <w:t xml:space="preserve">равая нога активно выбивает сильную </w:t>
      </w:r>
      <w:r w:rsidR="007679F0" w:rsidRPr="00A05E84">
        <w:rPr>
          <w:rFonts w:ascii="Times New Roman" w:hAnsi="Times New Roman"/>
          <w:color w:val="000000" w:themeColor="text1"/>
          <w:sz w:val="28"/>
          <w:szCs w:val="28"/>
        </w:rPr>
        <w:t>д</w:t>
      </w:r>
      <w:r w:rsidR="00C137BA" w:rsidRPr="00A05E84">
        <w:rPr>
          <w:rFonts w:ascii="Times New Roman" w:hAnsi="Times New Roman"/>
          <w:color w:val="000000" w:themeColor="text1"/>
          <w:sz w:val="28"/>
          <w:szCs w:val="28"/>
        </w:rPr>
        <w:t>олю</w:t>
      </w:r>
    </w:p>
    <w:p w:rsidR="007679F0" w:rsidRPr="00A05E84" w:rsidRDefault="00C44910" w:rsidP="00A05E84">
      <w:pPr>
        <w:pStyle w:val="ab"/>
        <w:spacing w:line="360" w:lineRule="auto"/>
        <w:jc w:val="both"/>
        <w:rPr>
          <w:rFonts w:ascii="Times New Roman" w:hAnsi="Times New Roman"/>
          <w:color w:val="000000" w:themeColor="text1"/>
          <w:sz w:val="28"/>
          <w:szCs w:val="28"/>
        </w:rPr>
      </w:pPr>
      <w:proofErr w:type="spellStart"/>
      <w:r w:rsidRPr="00A05E84">
        <w:rPr>
          <w:rFonts w:ascii="Times New Roman" w:hAnsi="Times New Roman"/>
          <w:b/>
          <w:color w:val="000000" w:themeColor="text1"/>
          <w:sz w:val="28"/>
          <w:szCs w:val="28"/>
        </w:rPr>
        <w:t>лплплплп</w:t>
      </w:r>
      <w:proofErr w:type="spellEnd"/>
      <w:r w:rsidRPr="00A05E84">
        <w:rPr>
          <w:rFonts w:ascii="Times New Roman" w:hAnsi="Times New Roman"/>
          <w:b/>
          <w:color w:val="000000" w:themeColor="text1"/>
          <w:sz w:val="28"/>
          <w:szCs w:val="28"/>
        </w:rPr>
        <w:t xml:space="preserve">  </w:t>
      </w:r>
      <w:proofErr w:type="spellStart"/>
      <w:r w:rsidRPr="00A05E84">
        <w:rPr>
          <w:rFonts w:ascii="Times New Roman" w:hAnsi="Times New Roman"/>
          <w:b/>
          <w:color w:val="000000" w:themeColor="text1"/>
          <w:sz w:val="28"/>
          <w:szCs w:val="28"/>
        </w:rPr>
        <w:t>лплплплп</w:t>
      </w:r>
      <w:proofErr w:type="spellEnd"/>
      <w:r w:rsidRPr="00A05E84">
        <w:rPr>
          <w:rFonts w:ascii="Times New Roman" w:hAnsi="Times New Roman"/>
          <w:color w:val="000000" w:themeColor="text1"/>
          <w:sz w:val="28"/>
          <w:szCs w:val="28"/>
        </w:rPr>
        <w:t xml:space="preserve"> - м</w:t>
      </w:r>
      <w:r w:rsidR="007679F0" w:rsidRPr="00A05E84">
        <w:rPr>
          <w:rFonts w:ascii="Times New Roman" w:hAnsi="Times New Roman"/>
          <w:color w:val="000000" w:themeColor="text1"/>
          <w:sz w:val="28"/>
          <w:szCs w:val="28"/>
        </w:rPr>
        <w:t>елкий семенящий шаг, с акцентом на сильную долю</w:t>
      </w:r>
    </w:p>
    <w:p w:rsidR="006053F9" w:rsidRPr="00A05E84" w:rsidRDefault="007679F0" w:rsidP="00324041">
      <w:pPr>
        <w:pStyle w:val="ab"/>
        <w:spacing w:line="360" w:lineRule="auto"/>
        <w:ind w:firstLine="851"/>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Такие</w:t>
      </w:r>
      <w:r w:rsidR="00C44910" w:rsidRPr="00A05E84">
        <w:rPr>
          <w:rFonts w:ascii="Times New Roman" w:hAnsi="Times New Roman"/>
          <w:color w:val="000000" w:themeColor="text1"/>
          <w:sz w:val="28"/>
          <w:szCs w:val="28"/>
        </w:rPr>
        <w:t xml:space="preserve"> ритмические </w:t>
      </w:r>
      <w:proofErr w:type="spellStart"/>
      <w:r w:rsidR="00C44910" w:rsidRPr="00A05E84">
        <w:rPr>
          <w:rFonts w:ascii="Times New Roman" w:hAnsi="Times New Roman"/>
          <w:color w:val="000000" w:themeColor="text1"/>
          <w:sz w:val="28"/>
          <w:szCs w:val="28"/>
        </w:rPr>
        <w:t>подтанцовки</w:t>
      </w:r>
      <w:proofErr w:type="spellEnd"/>
      <w:r w:rsidR="00C44910" w:rsidRPr="00A05E84">
        <w:rPr>
          <w:rFonts w:ascii="Times New Roman" w:hAnsi="Times New Roman"/>
          <w:color w:val="000000" w:themeColor="text1"/>
          <w:sz w:val="28"/>
          <w:szCs w:val="28"/>
        </w:rPr>
        <w:t xml:space="preserve"> выполняют как </w:t>
      </w:r>
      <w:proofErr w:type="spellStart"/>
      <w:r w:rsidR="00C44910" w:rsidRPr="00A05E84">
        <w:rPr>
          <w:rFonts w:ascii="Times New Roman" w:hAnsi="Times New Roman"/>
          <w:color w:val="000000" w:themeColor="text1"/>
          <w:sz w:val="28"/>
          <w:szCs w:val="28"/>
        </w:rPr>
        <w:t>женщины</w:t>
      </w:r>
      <w:proofErr w:type="gramStart"/>
      <w:r w:rsidR="00C44910" w:rsidRPr="00A05E84">
        <w:rPr>
          <w:rFonts w:ascii="Times New Roman" w:hAnsi="Times New Roman"/>
          <w:color w:val="000000" w:themeColor="text1"/>
          <w:sz w:val="28"/>
          <w:szCs w:val="28"/>
        </w:rPr>
        <w:t>,т</w:t>
      </w:r>
      <w:proofErr w:type="gramEnd"/>
      <w:r w:rsidR="00C44910" w:rsidRPr="00A05E84">
        <w:rPr>
          <w:rFonts w:ascii="Times New Roman" w:hAnsi="Times New Roman"/>
          <w:color w:val="000000" w:themeColor="text1"/>
          <w:sz w:val="28"/>
          <w:szCs w:val="28"/>
        </w:rPr>
        <w:t>ак</w:t>
      </w:r>
      <w:proofErr w:type="spellEnd"/>
      <w:r w:rsidR="00C44910" w:rsidRPr="00A05E84">
        <w:rPr>
          <w:rFonts w:ascii="Times New Roman" w:hAnsi="Times New Roman"/>
          <w:color w:val="000000" w:themeColor="text1"/>
          <w:sz w:val="28"/>
          <w:szCs w:val="28"/>
        </w:rPr>
        <w:t xml:space="preserve"> и мужчины. Помимо этого мужчины</w:t>
      </w:r>
      <w:r w:rsidR="008A7EA9" w:rsidRPr="00A05E84">
        <w:rPr>
          <w:rFonts w:ascii="Times New Roman" w:hAnsi="Times New Roman"/>
          <w:color w:val="000000" w:themeColor="text1"/>
          <w:sz w:val="28"/>
          <w:szCs w:val="28"/>
        </w:rPr>
        <w:t xml:space="preserve"> делают </w:t>
      </w:r>
      <w:proofErr w:type="spellStart"/>
      <w:r w:rsidR="008A7EA9" w:rsidRPr="00A05E84">
        <w:rPr>
          <w:rFonts w:ascii="Times New Roman" w:hAnsi="Times New Roman"/>
          <w:color w:val="000000" w:themeColor="text1"/>
          <w:sz w:val="28"/>
          <w:szCs w:val="28"/>
        </w:rPr>
        <w:t>подскоки</w:t>
      </w:r>
      <w:proofErr w:type="gramStart"/>
      <w:r w:rsidR="008A7EA9" w:rsidRPr="00A05E84">
        <w:rPr>
          <w:rFonts w:ascii="Times New Roman" w:hAnsi="Times New Roman"/>
          <w:color w:val="000000" w:themeColor="text1"/>
          <w:sz w:val="28"/>
          <w:szCs w:val="28"/>
        </w:rPr>
        <w:t>.н</w:t>
      </w:r>
      <w:proofErr w:type="gramEnd"/>
      <w:r w:rsidR="008A7EA9" w:rsidRPr="00A05E84">
        <w:rPr>
          <w:rFonts w:ascii="Times New Roman" w:hAnsi="Times New Roman"/>
          <w:color w:val="000000" w:themeColor="text1"/>
          <w:sz w:val="28"/>
          <w:szCs w:val="28"/>
        </w:rPr>
        <w:t>о</w:t>
      </w:r>
      <w:proofErr w:type="spellEnd"/>
      <w:r w:rsidR="008A7EA9" w:rsidRPr="00A05E84">
        <w:rPr>
          <w:rFonts w:ascii="Times New Roman" w:hAnsi="Times New Roman"/>
          <w:color w:val="000000" w:themeColor="text1"/>
          <w:sz w:val="28"/>
          <w:szCs w:val="28"/>
        </w:rPr>
        <w:t xml:space="preserve"> невысокие, ближе к земле, с вытягиванием поочерёдно ногу вперёд и вверх, а также притопы ( плотные  к земле) даже есть сравнение: «</w:t>
      </w:r>
      <w:proofErr w:type="spellStart"/>
      <w:r w:rsidR="008A7EA9" w:rsidRPr="00A05E84">
        <w:rPr>
          <w:rFonts w:ascii="Times New Roman" w:hAnsi="Times New Roman"/>
          <w:color w:val="000000" w:themeColor="text1"/>
          <w:sz w:val="28"/>
          <w:szCs w:val="28"/>
        </w:rPr>
        <w:t>стряхуть</w:t>
      </w:r>
      <w:proofErr w:type="spellEnd"/>
      <w:r w:rsidR="008A7EA9" w:rsidRPr="00A05E84">
        <w:rPr>
          <w:rFonts w:ascii="Times New Roman" w:hAnsi="Times New Roman"/>
          <w:color w:val="000000" w:themeColor="text1"/>
          <w:sz w:val="28"/>
          <w:szCs w:val="28"/>
        </w:rPr>
        <w:t xml:space="preserve"> пыль с сапога».</w:t>
      </w:r>
    </w:p>
    <w:p w:rsidR="008A7EA9" w:rsidRPr="00A05E84" w:rsidRDefault="008A7EA9" w:rsidP="00324041">
      <w:pPr>
        <w:pStyle w:val="ab"/>
        <w:spacing w:line="360" w:lineRule="auto"/>
        <w:ind w:firstLine="851"/>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Существуют такие движения как</w:t>
      </w:r>
      <w:r w:rsidR="006053F9" w:rsidRPr="00A05E84">
        <w:rPr>
          <w:rFonts w:ascii="Times New Roman" w:hAnsi="Times New Roman"/>
          <w:color w:val="000000" w:themeColor="text1"/>
          <w:sz w:val="28"/>
          <w:szCs w:val="28"/>
        </w:rPr>
        <w:t>:</w:t>
      </w:r>
      <w:r w:rsidRPr="00A05E84">
        <w:rPr>
          <w:rFonts w:ascii="Times New Roman" w:hAnsi="Times New Roman"/>
          <w:color w:val="000000" w:themeColor="text1"/>
          <w:sz w:val="28"/>
          <w:szCs w:val="28"/>
        </w:rPr>
        <w:t xml:space="preserve"> «верёвочка», </w:t>
      </w:r>
      <w:r w:rsidR="006053F9" w:rsidRPr="00A05E84">
        <w:rPr>
          <w:rFonts w:ascii="Times New Roman" w:hAnsi="Times New Roman"/>
          <w:color w:val="000000" w:themeColor="text1"/>
          <w:sz w:val="28"/>
          <w:szCs w:val="28"/>
        </w:rPr>
        <w:t xml:space="preserve"> </w:t>
      </w:r>
      <w:r w:rsidRPr="00A05E84">
        <w:rPr>
          <w:rFonts w:ascii="Times New Roman" w:hAnsi="Times New Roman"/>
          <w:color w:val="000000" w:themeColor="text1"/>
          <w:sz w:val="28"/>
          <w:szCs w:val="28"/>
        </w:rPr>
        <w:t xml:space="preserve">«присядка» и т.д. </w:t>
      </w:r>
      <w:r w:rsidR="006053F9" w:rsidRPr="00A05E84">
        <w:rPr>
          <w:rFonts w:ascii="Times New Roman" w:hAnsi="Times New Roman"/>
          <w:color w:val="000000" w:themeColor="text1"/>
          <w:sz w:val="28"/>
          <w:szCs w:val="28"/>
        </w:rPr>
        <w:t>Р</w:t>
      </w:r>
      <w:r w:rsidRPr="00A05E84">
        <w:rPr>
          <w:rFonts w:ascii="Times New Roman" w:hAnsi="Times New Roman"/>
          <w:color w:val="000000" w:themeColor="text1"/>
          <w:sz w:val="28"/>
          <w:szCs w:val="28"/>
        </w:rPr>
        <w:t>уки при этом</w:t>
      </w:r>
      <w:r w:rsidR="006053F9" w:rsidRPr="00A05E84">
        <w:rPr>
          <w:rFonts w:ascii="Times New Roman" w:hAnsi="Times New Roman"/>
          <w:color w:val="000000" w:themeColor="text1"/>
          <w:sz w:val="28"/>
          <w:szCs w:val="28"/>
        </w:rPr>
        <w:t xml:space="preserve">  </w:t>
      </w:r>
      <w:r w:rsidRPr="00A05E84">
        <w:rPr>
          <w:rFonts w:ascii="Times New Roman" w:hAnsi="Times New Roman"/>
          <w:color w:val="000000" w:themeColor="text1"/>
          <w:sz w:val="28"/>
          <w:szCs w:val="28"/>
        </w:rPr>
        <w:t xml:space="preserve"> </w:t>
      </w:r>
      <w:r w:rsidR="006053F9" w:rsidRPr="00A05E84">
        <w:rPr>
          <w:rFonts w:ascii="Times New Roman" w:hAnsi="Times New Roman"/>
          <w:color w:val="000000" w:themeColor="text1"/>
          <w:sz w:val="28"/>
          <w:szCs w:val="28"/>
        </w:rPr>
        <w:t xml:space="preserve">исполнители </w:t>
      </w:r>
      <w:r w:rsidRPr="00A05E84">
        <w:rPr>
          <w:rFonts w:ascii="Times New Roman" w:hAnsi="Times New Roman"/>
          <w:color w:val="000000" w:themeColor="text1"/>
          <w:sz w:val="28"/>
          <w:szCs w:val="28"/>
        </w:rPr>
        <w:t xml:space="preserve"> держат по-разному: одна рука поднята вверх,</w:t>
      </w:r>
      <w:r w:rsidR="006053F9" w:rsidRPr="00A05E84">
        <w:rPr>
          <w:rFonts w:ascii="Times New Roman" w:hAnsi="Times New Roman"/>
          <w:color w:val="000000" w:themeColor="text1"/>
          <w:sz w:val="28"/>
          <w:szCs w:val="28"/>
        </w:rPr>
        <w:t xml:space="preserve"> </w:t>
      </w:r>
      <w:r w:rsidRPr="00A05E84">
        <w:rPr>
          <w:rFonts w:ascii="Times New Roman" w:hAnsi="Times New Roman"/>
          <w:color w:val="000000" w:themeColor="text1"/>
          <w:sz w:val="28"/>
          <w:szCs w:val="28"/>
        </w:rPr>
        <w:t>другая заведена</w:t>
      </w:r>
      <w:r w:rsidR="006053F9" w:rsidRPr="00A05E84">
        <w:rPr>
          <w:rFonts w:ascii="Times New Roman" w:hAnsi="Times New Roman"/>
          <w:color w:val="000000" w:themeColor="text1"/>
          <w:sz w:val="28"/>
          <w:szCs w:val="28"/>
        </w:rPr>
        <w:t xml:space="preserve"> за спину, или одна рука (левая) держит «уздечку» а правая – за спиной, или руки подняты вверх,  или заведены за спину. У девушек руки подняты вверх, ладони раскрыты.</w:t>
      </w:r>
    </w:p>
    <w:p w:rsidR="00421979" w:rsidRPr="00A05E84" w:rsidRDefault="006053F9" w:rsidP="00324041">
      <w:pPr>
        <w:pStyle w:val="ab"/>
        <w:spacing w:line="360" w:lineRule="auto"/>
        <w:ind w:firstLine="851"/>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 xml:space="preserve">Во время репетиции при выполнении </w:t>
      </w:r>
      <w:proofErr w:type="spellStart"/>
      <w:r w:rsidRPr="00A05E84">
        <w:rPr>
          <w:rFonts w:ascii="Times New Roman" w:hAnsi="Times New Roman"/>
          <w:color w:val="000000" w:themeColor="text1"/>
          <w:sz w:val="28"/>
          <w:szCs w:val="28"/>
        </w:rPr>
        <w:t>подтанцовок</w:t>
      </w:r>
      <w:proofErr w:type="spellEnd"/>
      <w:r w:rsidRPr="00A05E84">
        <w:rPr>
          <w:rFonts w:ascii="Times New Roman" w:hAnsi="Times New Roman"/>
          <w:color w:val="000000" w:themeColor="text1"/>
          <w:sz w:val="28"/>
          <w:szCs w:val="28"/>
        </w:rPr>
        <w:t xml:space="preserve"> по усмотрению руководителя можно прекратить пение и продолжать пританцовывать, петь внутренним голосом  «аккомпанируя» ногами</w:t>
      </w:r>
      <w:r w:rsidR="00421979" w:rsidRPr="00A05E84">
        <w:rPr>
          <w:rFonts w:ascii="Times New Roman" w:hAnsi="Times New Roman"/>
          <w:color w:val="000000" w:themeColor="text1"/>
          <w:sz w:val="28"/>
          <w:szCs w:val="28"/>
        </w:rPr>
        <w:t xml:space="preserve">  </w:t>
      </w:r>
      <w:r w:rsidRPr="00A05E84">
        <w:rPr>
          <w:rFonts w:ascii="Times New Roman" w:hAnsi="Times New Roman"/>
          <w:color w:val="000000" w:themeColor="text1"/>
          <w:sz w:val="28"/>
          <w:szCs w:val="28"/>
        </w:rPr>
        <w:t xml:space="preserve">прислушиваясь к ритму </w:t>
      </w:r>
      <w:r w:rsidR="00421979" w:rsidRPr="00A05E84">
        <w:rPr>
          <w:rFonts w:ascii="Times New Roman" w:hAnsi="Times New Roman"/>
          <w:color w:val="000000" w:themeColor="text1"/>
          <w:sz w:val="28"/>
          <w:szCs w:val="28"/>
        </w:rPr>
        <w:t>песни. При такой работе выравнивается темп песни.</w:t>
      </w:r>
    </w:p>
    <w:p w:rsidR="00421979" w:rsidRPr="00A05E84" w:rsidRDefault="00421979" w:rsidP="00324041">
      <w:pPr>
        <w:pStyle w:val="ab"/>
        <w:spacing w:line="360" w:lineRule="auto"/>
        <w:ind w:firstLine="851"/>
        <w:jc w:val="both"/>
        <w:rPr>
          <w:rFonts w:ascii="Times New Roman" w:hAnsi="Times New Roman"/>
          <w:color w:val="000000" w:themeColor="text1"/>
          <w:sz w:val="28"/>
          <w:szCs w:val="28"/>
        </w:rPr>
      </w:pPr>
      <w:r w:rsidRPr="00A05E84">
        <w:rPr>
          <w:rFonts w:ascii="Times New Roman" w:hAnsi="Times New Roman"/>
          <w:sz w:val="28"/>
          <w:szCs w:val="28"/>
        </w:rPr>
        <w:lastRenderedPageBreak/>
        <w:t xml:space="preserve">В плясовых и строевых песнях  ярко проявляется диалект, который  придает напеву самобытный характер и </w:t>
      </w:r>
      <w:proofErr w:type="gramStart"/>
      <w:r w:rsidRPr="00A05E84">
        <w:rPr>
          <w:rFonts w:ascii="Times New Roman" w:hAnsi="Times New Roman"/>
          <w:sz w:val="28"/>
          <w:szCs w:val="28"/>
        </w:rPr>
        <w:t>особое</w:t>
      </w:r>
      <w:proofErr w:type="gramEnd"/>
      <w:r w:rsidRPr="00A05E84">
        <w:rPr>
          <w:rFonts w:ascii="Times New Roman" w:hAnsi="Times New Roman"/>
          <w:sz w:val="28"/>
          <w:szCs w:val="28"/>
        </w:rPr>
        <w:t xml:space="preserve"> </w:t>
      </w:r>
      <w:proofErr w:type="spellStart"/>
      <w:r w:rsidRPr="00A05E84">
        <w:rPr>
          <w:rFonts w:ascii="Times New Roman" w:hAnsi="Times New Roman"/>
          <w:sz w:val="28"/>
          <w:szCs w:val="28"/>
        </w:rPr>
        <w:t>колорирование</w:t>
      </w:r>
      <w:proofErr w:type="spellEnd"/>
      <w:r w:rsidRPr="00A05E84">
        <w:rPr>
          <w:rFonts w:ascii="Times New Roman" w:hAnsi="Times New Roman"/>
          <w:sz w:val="28"/>
          <w:szCs w:val="28"/>
        </w:rPr>
        <w:t>, присущее локальной традиции.</w:t>
      </w:r>
    </w:p>
    <w:p w:rsidR="00011D88" w:rsidRPr="00A05E84" w:rsidRDefault="00011D88" w:rsidP="00324041">
      <w:pPr>
        <w:pStyle w:val="ab"/>
        <w:spacing w:line="360" w:lineRule="auto"/>
        <w:ind w:firstLine="851"/>
        <w:jc w:val="both"/>
        <w:rPr>
          <w:rFonts w:ascii="Times New Roman" w:hAnsi="Times New Roman"/>
          <w:color w:val="000000" w:themeColor="text1"/>
          <w:sz w:val="28"/>
          <w:szCs w:val="28"/>
        </w:rPr>
      </w:pPr>
      <w:r w:rsidRPr="00A05E84">
        <w:rPr>
          <w:rFonts w:ascii="Times New Roman" w:hAnsi="Times New Roman"/>
          <w:sz w:val="28"/>
          <w:szCs w:val="28"/>
        </w:rPr>
        <w:t>Учитывая особенности диалекта, его «акающий», «якающий» характер следует произносить «</w:t>
      </w:r>
      <w:proofErr w:type="spellStart"/>
      <w:r w:rsidR="005D1DAE" w:rsidRPr="00A05E84">
        <w:rPr>
          <w:rFonts w:ascii="Times New Roman" w:hAnsi="Times New Roman"/>
          <w:i/>
          <w:sz w:val="28"/>
          <w:szCs w:val="28"/>
        </w:rPr>
        <w:t>Сильнаи</w:t>
      </w:r>
      <w:proofErr w:type="spellEnd"/>
      <w:r w:rsidR="005D1DAE" w:rsidRPr="00A05E84">
        <w:rPr>
          <w:rFonts w:ascii="Times New Roman" w:hAnsi="Times New Roman"/>
          <w:i/>
          <w:sz w:val="28"/>
          <w:szCs w:val="28"/>
        </w:rPr>
        <w:t xml:space="preserve"> морозы зимою </w:t>
      </w:r>
      <w:proofErr w:type="spellStart"/>
      <w:r w:rsidR="005D1DAE" w:rsidRPr="00A05E84">
        <w:rPr>
          <w:rFonts w:ascii="Times New Roman" w:hAnsi="Times New Roman"/>
          <w:i/>
          <w:sz w:val="28"/>
          <w:szCs w:val="28"/>
        </w:rPr>
        <w:t>трящать</w:t>
      </w:r>
      <w:proofErr w:type="spellEnd"/>
      <w:r w:rsidRPr="00A05E84">
        <w:rPr>
          <w:rFonts w:ascii="Times New Roman" w:hAnsi="Times New Roman"/>
          <w:sz w:val="28"/>
          <w:szCs w:val="28"/>
        </w:rPr>
        <w:t xml:space="preserve">», </w:t>
      </w:r>
      <w:r w:rsidRPr="00A05E84">
        <w:rPr>
          <w:rFonts w:ascii="Times New Roman" w:hAnsi="Times New Roman"/>
          <w:color w:val="000000" w:themeColor="text1"/>
          <w:sz w:val="28"/>
          <w:szCs w:val="28"/>
        </w:rPr>
        <w:t>«</w:t>
      </w:r>
      <w:r w:rsidR="00C137BA" w:rsidRPr="00A05E84">
        <w:rPr>
          <w:rFonts w:ascii="Times New Roman" w:hAnsi="Times New Roman"/>
          <w:i/>
          <w:color w:val="000000" w:themeColor="text1"/>
          <w:sz w:val="28"/>
          <w:szCs w:val="28"/>
        </w:rPr>
        <w:t xml:space="preserve">Проклятый </w:t>
      </w:r>
      <w:proofErr w:type="spellStart"/>
      <w:r w:rsidR="00C137BA" w:rsidRPr="00A05E84">
        <w:rPr>
          <w:rFonts w:ascii="Times New Roman" w:hAnsi="Times New Roman"/>
          <w:i/>
          <w:color w:val="000000" w:themeColor="text1"/>
          <w:sz w:val="28"/>
          <w:szCs w:val="28"/>
        </w:rPr>
        <w:t>гирманец</w:t>
      </w:r>
      <w:proofErr w:type="spellEnd"/>
      <w:r w:rsidR="00C137BA" w:rsidRPr="00A05E84">
        <w:rPr>
          <w:rFonts w:ascii="Times New Roman" w:hAnsi="Times New Roman"/>
          <w:i/>
          <w:color w:val="000000" w:themeColor="text1"/>
          <w:sz w:val="28"/>
          <w:szCs w:val="28"/>
        </w:rPr>
        <w:t xml:space="preserve"> на нас </w:t>
      </w:r>
      <w:proofErr w:type="spellStart"/>
      <w:r w:rsidR="00C137BA" w:rsidRPr="00A05E84">
        <w:rPr>
          <w:rFonts w:ascii="Times New Roman" w:hAnsi="Times New Roman"/>
          <w:i/>
          <w:color w:val="000000" w:themeColor="text1"/>
          <w:sz w:val="28"/>
          <w:szCs w:val="28"/>
        </w:rPr>
        <w:t>наступаить</w:t>
      </w:r>
      <w:proofErr w:type="spellEnd"/>
      <w:r w:rsidR="00C137BA" w:rsidRPr="00A05E84">
        <w:rPr>
          <w:rFonts w:ascii="Times New Roman" w:hAnsi="Times New Roman"/>
          <w:i/>
          <w:color w:val="000000" w:themeColor="text1"/>
          <w:sz w:val="28"/>
          <w:szCs w:val="28"/>
        </w:rPr>
        <w:t xml:space="preserve">» </w:t>
      </w:r>
      <w:r w:rsidR="00421979" w:rsidRPr="00A05E84">
        <w:rPr>
          <w:rFonts w:ascii="Times New Roman" w:hAnsi="Times New Roman"/>
          <w:i/>
          <w:color w:val="000000" w:themeColor="text1"/>
          <w:sz w:val="28"/>
          <w:szCs w:val="28"/>
        </w:rPr>
        <w:t xml:space="preserve"> </w:t>
      </w:r>
      <w:r w:rsidRPr="00A05E84">
        <w:rPr>
          <w:rFonts w:ascii="Times New Roman" w:hAnsi="Times New Roman"/>
          <w:sz w:val="28"/>
          <w:szCs w:val="28"/>
        </w:rPr>
        <w:t xml:space="preserve">В процессе  пения реплики или ключевые слова произносятся только одним участником певческого коллектива, остальные же ведут мелодию. Также во время пения исполнители активно жестикулируют, </w:t>
      </w:r>
      <w:proofErr w:type="spellStart"/>
      <w:r w:rsidRPr="00A05E84">
        <w:rPr>
          <w:rFonts w:ascii="Times New Roman" w:hAnsi="Times New Roman"/>
          <w:sz w:val="28"/>
          <w:szCs w:val="28"/>
        </w:rPr>
        <w:t>подхлопывают</w:t>
      </w:r>
      <w:proofErr w:type="spellEnd"/>
      <w:r w:rsidRPr="00A05E84">
        <w:rPr>
          <w:rFonts w:ascii="Times New Roman" w:hAnsi="Times New Roman"/>
          <w:sz w:val="28"/>
          <w:szCs w:val="28"/>
        </w:rPr>
        <w:t xml:space="preserve"> и пританцовывают.</w:t>
      </w:r>
    </w:p>
    <w:p w:rsidR="00011D88" w:rsidRPr="00A05E84" w:rsidRDefault="00011D88" w:rsidP="00324041">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При соблюдении вышеописанных рекомендаций представляется возможным обогатить ресурсы интонационной выразительности исполнения традиционных казачьих песен, ибо искренние чувства и мысли должны присутствовать не только в слове, но и в звучании голосов поющих, так как певческий звук – не сама цель, а лишь средство для выражения содержания песен.</w:t>
      </w:r>
    </w:p>
    <w:p w:rsidR="00011D88" w:rsidRPr="00A05E84" w:rsidRDefault="00011D88" w:rsidP="00A05E84">
      <w:pPr>
        <w:pStyle w:val="ab"/>
        <w:spacing w:line="360" w:lineRule="auto"/>
        <w:jc w:val="both"/>
        <w:rPr>
          <w:rFonts w:ascii="Times New Roman" w:hAnsi="Times New Roman"/>
          <w:sz w:val="28"/>
          <w:szCs w:val="28"/>
        </w:rPr>
      </w:pPr>
      <w:r w:rsidRPr="00A05E84">
        <w:rPr>
          <w:rFonts w:ascii="Times New Roman" w:hAnsi="Times New Roman"/>
          <w:sz w:val="28"/>
          <w:szCs w:val="28"/>
        </w:rPr>
        <w:t xml:space="preserve"> </w:t>
      </w:r>
    </w:p>
    <w:p w:rsidR="00011D88" w:rsidRPr="00A05E84" w:rsidRDefault="00011D88" w:rsidP="00A05E84">
      <w:pPr>
        <w:spacing w:after="0" w:line="360" w:lineRule="auto"/>
        <w:rPr>
          <w:rFonts w:ascii="Times New Roman" w:hAnsi="Times New Roman"/>
          <w:sz w:val="28"/>
          <w:szCs w:val="28"/>
        </w:rPr>
      </w:pPr>
      <w:r w:rsidRPr="00A05E84">
        <w:rPr>
          <w:rFonts w:ascii="Times New Roman" w:hAnsi="Times New Roman"/>
          <w:sz w:val="28"/>
          <w:szCs w:val="28"/>
        </w:rPr>
        <w:br w:type="page"/>
      </w:r>
    </w:p>
    <w:p w:rsidR="002178CA" w:rsidRPr="00AA0D44" w:rsidRDefault="002178CA" w:rsidP="00AA0D44">
      <w:pPr>
        <w:pStyle w:val="1"/>
        <w:jc w:val="center"/>
        <w:rPr>
          <w:rFonts w:ascii="Times New Roman" w:hAnsi="Times New Roman" w:cs="Times New Roman"/>
          <w:color w:val="auto"/>
        </w:rPr>
      </w:pPr>
      <w:bookmarkStart w:id="4" w:name="_Toc499307060"/>
      <w:r w:rsidRPr="00AA0D44">
        <w:rPr>
          <w:rFonts w:ascii="Times New Roman" w:hAnsi="Times New Roman" w:cs="Times New Roman"/>
          <w:color w:val="auto"/>
        </w:rPr>
        <w:lastRenderedPageBreak/>
        <w:t>Заключение</w:t>
      </w:r>
      <w:bookmarkEnd w:id="4"/>
    </w:p>
    <w:p w:rsidR="002178CA" w:rsidRPr="00A05E84" w:rsidRDefault="002178CA" w:rsidP="002178CA">
      <w:pPr>
        <w:pStyle w:val="ab"/>
        <w:spacing w:line="360" w:lineRule="auto"/>
        <w:jc w:val="both"/>
        <w:rPr>
          <w:rFonts w:ascii="Times New Roman" w:hAnsi="Times New Roman"/>
          <w:color w:val="000000" w:themeColor="text1"/>
          <w:sz w:val="28"/>
          <w:szCs w:val="28"/>
        </w:rPr>
      </w:pPr>
    </w:p>
    <w:p w:rsidR="002178CA" w:rsidRPr="00A05E84" w:rsidRDefault="002178CA" w:rsidP="002178CA">
      <w:pPr>
        <w:pStyle w:val="ab"/>
        <w:spacing w:line="360" w:lineRule="auto"/>
        <w:ind w:firstLine="851"/>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Главные обобщающие признаки самобытного исполнительского стиля казаков верхнего Дона мы находим:</w:t>
      </w:r>
    </w:p>
    <w:p w:rsidR="002178CA" w:rsidRPr="00A05E84" w:rsidRDefault="002178CA" w:rsidP="002178CA">
      <w:pPr>
        <w:pStyle w:val="ab"/>
        <w:spacing w:line="360" w:lineRule="auto"/>
        <w:ind w:firstLine="851"/>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  в многовековом жизненном укладе военного сообщества, который формировал социально-психологическую атмосферу единства, что нашло отражение в своеобразной манере пения, приемах артикуляции;</w:t>
      </w:r>
    </w:p>
    <w:p w:rsidR="002178CA" w:rsidRPr="00A05E84" w:rsidRDefault="002178CA" w:rsidP="002178CA">
      <w:pPr>
        <w:pStyle w:val="ab"/>
        <w:spacing w:line="360" w:lineRule="auto"/>
        <w:ind w:firstLine="851"/>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 xml:space="preserve">- устойчивости диалектной речи и влиянии ее на характер </w:t>
      </w:r>
      <w:proofErr w:type="spellStart"/>
      <w:r w:rsidRPr="00A05E84">
        <w:rPr>
          <w:rFonts w:ascii="Times New Roman" w:hAnsi="Times New Roman"/>
          <w:color w:val="000000" w:themeColor="text1"/>
          <w:sz w:val="28"/>
          <w:szCs w:val="28"/>
        </w:rPr>
        <w:t>звукоподачи</w:t>
      </w:r>
      <w:proofErr w:type="spellEnd"/>
      <w:r w:rsidRPr="00A05E84">
        <w:rPr>
          <w:rFonts w:ascii="Times New Roman" w:hAnsi="Times New Roman"/>
          <w:color w:val="000000" w:themeColor="text1"/>
          <w:sz w:val="28"/>
          <w:szCs w:val="28"/>
        </w:rPr>
        <w:t>;</w:t>
      </w:r>
    </w:p>
    <w:p w:rsidR="002178CA" w:rsidRPr="00A05E84" w:rsidRDefault="002178CA" w:rsidP="002178CA">
      <w:pPr>
        <w:pStyle w:val="ab"/>
        <w:spacing w:line="360" w:lineRule="auto"/>
        <w:ind w:firstLine="851"/>
        <w:jc w:val="both"/>
        <w:rPr>
          <w:rFonts w:ascii="Times New Roman" w:hAnsi="Times New Roman"/>
          <w:sz w:val="28"/>
          <w:szCs w:val="28"/>
        </w:rPr>
      </w:pPr>
      <w:r w:rsidRPr="00A05E84">
        <w:rPr>
          <w:rFonts w:ascii="Times New Roman" w:hAnsi="Times New Roman"/>
          <w:color w:val="000000" w:themeColor="text1"/>
          <w:sz w:val="28"/>
          <w:szCs w:val="28"/>
        </w:rPr>
        <w:t xml:space="preserve">- особой системе эстетических оценок, исторически отражающей </w:t>
      </w:r>
      <w:proofErr w:type="spellStart"/>
      <w:r w:rsidRPr="00A05E84">
        <w:rPr>
          <w:rFonts w:ascii="Times New Roman" w:hAnsi="Times New Roman"/>
          <w:color w:val="000000" w:themeColor="text1"/>
          <w:sz w:val="28"/>
          <w:szCs w:val="28"/>
        </w:rPr>
        <w:t>социотип</w:t>
      </w:r>
      <w:proofErr w:type="spellEnd"/>
      <w:r w:rsidRPr="00A05E84">
        <w:rPr>
          <w:rFonts w:ascii="Times New Roman" w:hAnsi="Times New Roman"/>
          <w:color w:val="000000" w:themeColor="text1"/>
          <w:sz w:val="28"/>
          <w:szCs w:val="28"/>
        </w:rPr>
        <w:t xml:space="preserve"> казачьей субкультуры.</w:t>
      </w:r>
    </w:p>
    <w:p w:rsidR="002178CA" w:rsidRPr="00A05E84" w:rsidRDefault="002178CA" w:rsidP="002178CA">
      <w:pPr>
        <w:pStyle w:val="ab"/>
        <w:spacing w:line="360" w:lineRule="auto"/>
        <w:ind w:firstLine="851"/>
        <w:jc w:val="both"/>
        <w:rPr>
          <w:rFonts w:ascii="Times New Roman" w:hAnsi="Times New Roman"/>
          <w:sz w:val="28"/>
          <w:szCs w:val="28"/>
        </w:rPr>
      </w:pPr>
      <w:r w:rsidRPr="00A05E84">
        <w:rPr>
          <w:rFonts w:ascii="Times New Roman" w:hAnsi="Times New Roman"/>
          <w:sz w:val="28"/>
          <w:szCs w:val="28"/>
        </w:rPr>
        <w:t xml:space="preserve">Вопрос об артикуляционно-акустической основе исполнения традиционных казачьих песен сложен и неоднозначен. Его исследование даёт  возможность определить </w:t>
      </w:r>
      <w:proofErr w:type="spellStart"/>
      <w:r w:rsidRPr="00A05E84">
        <w:rPr>
          <w:rFonts w:ascii="Times New Roman" w:hAnsi="Times New Roman"/>
          <w:sz w:val="28"/>
          <w:szCs w:val="28"/>
        </w:rPr>
        <w:t>этнозвукоидеал</w:t>
      </w:r>
      <w:proofErr w:type="spellEnd"/>
      <w:r w:rsidRPr="00A05E84">
        <w:rPr>
          <w:rFonts w:ascii="Times New Roman" w:hAnsi="Times New Roman"/>
          <w:sz w:val="28"/>
          <w:szCs w:val="28"/>
        </w:rPr>
        <w:t>, воспринять диалектную и фонетическую характерность  не только в жанрах протяжных песен  и походных.</w:t>
      </w:r>
    </w:p>
    <w:p w:rsidR="002178CA" w:rsidRPr="00A05E84" w:rsidRDefault="002178CA" w:rsidP="002178CA">
      <w:pPr>
        <w:pStyle w:val="ab"/>
        <w:spacing w:line="360" w:lineRule="auto"/>
        <w:ind w:firstLine="851"/>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 xml:space="preserve">Каким бы ни был поиск </w:t>
      </w:r>
      <w:proofErr w:type="spellStart"/>
      <w:r w:rsidRPr="00A05E84">
        <w:rPr>
          <w:rFonts w:ascii="Times New Roman" w:hAnsi="Times New Roman"/>
          <w:color w:val="000000" w:themeColor="text1"/>
          <w:sz w:val="28"/>
          <w:szCs w:val="28"/>
        </w:rPr>
        <w:t>звукоидеала</w:t>
      </w:r>
      <w:proofErr w:type="spellEnd"/>
      <w:r w:rsidRPr="00A05E84">
        <w:rPr>
          <w:rFonts w:ascii="Times New Roman" w:hAnsi="Times New Roman"/>
          <w:color w:val="000000" w:themeColor="text1"/>
          <w:sz w:val="28"/>
          <w:szCs w:val="28"/>
        </w:rPr>
        <w:t xml:space="preserve">,  у каждого мастера-песенника  в итоге формируется своя произносительная характерность, </w:t>
      </w:r>
      <w:proofErr w:type="spellStart"/>
      <w:r w:rsidRPr="00A05E84">
        <w:rPr>
          <w:rFonts w:ascii="Times New Roman" w:hAnsi="Times New Roman"/>
          <w:color w:val="000000" w:themeColor="text1"/>
          <w:sz w:val="28"/>
          <w:szCs w:val="28"/>
        </w:rPr>
        <w:t>тембральная</w:t>
      </w:r>
      <w:proofErr w:type="spellEnd"/>
      <w:r w:rsidRPr="00A05E84">
        <w:rPr>
          <w:rFonts w:ascii="Times New Roman" w:hAnsi="Times New Roman"/>
          <w:color w:val="000000" w:themeColor="text1"/>
          <w:sz w:val="28"/>
          <w:szCs w:val="28"/>
        </w:rPr>
        <w:t xml:space="preserve"> окраска  пения, в котором преследуется одна цель – сохранить и донести смысловую выразительность текста, передаваемого звуковыми средствами самобытной диалектной культуры. </w:t>
      </w:r>
    </w:p>
    <w:p w:rsidR="00324041" w:rsidRPr="00AA0D44" w:rsidRDefault="00324041">
      <w:pPr>
        <w:spacing w:after="0" w:line="240" w:lineRule="auto"/>
        <w:rPr>
          <w:rFonts w:ascii="Times New Roman" w:hAnsi="Times New Roman"/>
          <w:b/>
          <w:sz w:val="28"/>
          <w:szCs w:val="28"/>
        </w:rPr>
      </w:pPr>
      <w:r>
        <w:rPr>
          <w:rFonts w:ascii="Times New Roman" w:hAnsi="Times New Roman"/>
          <w:sz w:val="28"/>
          <w:szCs w:val="28"/>
        </w:rPr>
        <w:br w:type="page"/>
      </w:r>
    </w:p>
    <w:p w:rsidR="00DA172C" w:rsidRPr="00AA0D44" w:rsidRDefault="00DA172C" w:rsidP="00AA0D44">
      <w:pPr>
        <w:pStyle w:val="1"/>
        <w:jc w:val="center"/>
        <w:rPr>
          <w:rFonts w:ascii="Times New Roman" w:hAnsi="Times New Roman" w:cs="Times New Roman"/>
          <w:color w:val="auto"/>
        </w:rPr>
      </w:pPr>
      <w:bookmarkStart w:id="5" w:name="_Toc499307061"/>
      <w:r w:rsidRPr="00AA0D44">
        <w:rPr>
          <w:rFonts w:ascii="Times New Roman" w:hAnsi="Times New Roman" w:cs="Times New Roman"/>
          <w:color w:val="auto"/>
        </w:rPr>
        <w:lastRenderedPageBreak/>
        <w:t>Литература</w:t>
      </w:r>
      <w:bookmarkEnd w:id="5"/>
    </w:p>
    <w:p w:rsidR="00DA172C" w:rsidRPr="00A05E84" w:rsidRDefault="00DA172C" w:rsidP="00A05E84">
      <w:pPr>
        <w:pStyle w:val="ab"/>
        <w:spacing w:line="360" w:lineRule="auto"/>
        <w:jc w:val="center"/>
        <w:rPr>
          <w:rFonts w:ascii="Times New Roman" w:hAnsi="Times New Roman"/>
          <w:b/>
          <w:sz w:val="28"/>
          <w:szCs w:val="28"/>
        </w:rPr>
      </w:pPr>
    </w:p>
    <w:p w:rsidR="00DA172C" w:rsidRPr="00A05E84" w:rsidRDefault="00DA172C" w:rsidP="00324041">
      <w:pPr>
        <w:pStyle w:val="ab"/>
        <w:numPr>
          <w:ilvl w:val="0"/>
          <w:numId w:val="15"/>
        </w:numPr>
        <w:tabs>
          <w:tab w:val="left" w:pos="142"/>
        </w:tabs>
        <w:spacing w:line="360" w:lineRule="auto"/>
        <w:ind w:left="-284" w:firstLine="0"/>
        <w:jc w:val="both"/>
        <w:rPr>
          <w:rFonts w:ascii="Times New Roman" w:hAnsi="Times New Roman"/>
          <w:sz w:val="28"/>
          <w:szCs w:val="28"/>
        </w:rPr>
      </w:pPr>
      <w:r w:rsidRPr="00A05E84">
        <w:rPr>
          <w:rFonts w:ascii="Times New Roman" w:hAnsi="Times New Roman"/>
          <w:sz w:val="28"/>
          <w:szCs w:val="28"/>
        </w:rPr>
        <w:t>Агин М.С. – Развитие вокальной техники //Голос и Речь. Междисциплинарный научно-практический журнал.</w:t>
      </w:r>
      <w:r w:rsidR="007C6453" w:rsidRPr="00A05E84">
        <w:rPr>
          <w:rFonts w:ascii="Times New Roman" w:hAnsi="Times New Roman"/>
          <w:sz w:val="28"/>
          <w:szCs w:val="28"/>
        </w:rPr>
        <w:t xml:space="preserve"> М. -2010</w:t>
      </w:r>
      <w:r w:rsidRPr="00A05E84">
        <w:rPr>
          <w:rFonts w:ascii="Times New Roman" w:hAnsi="Times New Roman"/>
          <w:sz w:val="28"/>
          <w:szCs w:val="28"/>
        </w:rPr>
        <w:t xml:space="preserve"> №2</w:t>
      </w:r>
    </w:p>
    <w:p w:rsidR="00DA172C" w:rsidRPr="00A05E84" w:rsidRDefault="00DA172C" w:rsidP="00324041">
      <w:pPr>
        <w:pStyle w:val="ab"/>
        <w:numPr>
          <w:ilvl w:val="0"/>
          <w:numId w:val="15"/>
        </w:numPr>
        <w:tabs>
          <w:tab w:val="left" w:pos="142"/>
        </w:tabs>
        <w:spacing w:line="360" w:lineRule="auto"/>
        <w:ind w:left="-284" w:firstLine="0"/>
        <w:jc w:val="both"/>
        <w:rPr>
          <w:rFonts w:ascii="Times New Roman" w:hAnsi="Times New Roman"/>
          <w:color w:val="000000" w:themeColor="text1"/>
          <w:sz w:val="28"/>
          <w:szCs w:val="28"/>
        </w:rPr>
      </w:pPr>
      <w:r w:rsidRPr="00A05E84">
        <w:rPr>
          <w:rFonts w:ascii="Times New Roman" w:hAnsi="Times New Roman"/>
          <w:color w:val="000000" w:themeColor="text1"/>
          <w:sz w:val="28"/>
          <w:szCs w:val="28"/>
        </w:rPr>
        <w:t>Борисенко Б.И</w:t>
      </w:r>
      <w:proofErr w:type="gramStart"/>
      <w:r w:rsidRPr="00A05E84">
        <w:rPr>
          <w:rFonts w:ascii="Times New Roman" w:hAnsi="Times New Roman"/>
          <w:color w:val="000000" w:themeColor="text1"/>
          <w:sz w:val="28"/>
          <w:szCs w:val="28"/>
        </w:rPr>
        <w:t xml:space="preserve"> .</w:t>
      </w:r>
      <w:proofErr w:type="gramEnd"/>
      <w:r w:rsidRPr="00A05E84">
        <w:rPr>
          <w:rFonts w:ascii="Times New Roman" w:hAnsi="Times New Roman"/>
          <w:color w:val="000000" w:themeColor="text1"/>
          <w:sz w:val="28"/>
          <w:szCs w:val="28"/>
        </w:rPr>
        <w:t xml:space="preserve"> </w:t>
      </w:r>
      <w:proofErr w:type="spellStart"/>
      <w:r w:rsidRPr="00A05E84">
        <w:rPr>
          <w:rFonts w:ascii="Times New Roman" w:hAnsi="Times New Roman"/>
          <w:color w:val="000000" w:themeColor="text1"/>
          <w:sz w:val="28"/>
          <w:szCs w:val="28"/>
        </w:rPr>
        <w:t>Ловчинская</w:t>
      </w:r>
      <w:proofErr w:type="spellEnd"/>
      <w:r w:rsidRPr="00A05E84">
        <w:rPr>
          <w:rFonts w:ascii="Times New Roman" w:hAnsi="Times New Roman"/>
          <w:color w:val="000000" w:themeColor="text1"/>
          <w:sz w:val="28"/>
          <w:szCs w:val="28"/>
        </w:rPr>
        <w:t xml:space="preserve"> В.С. Фонационное дыхание. –Волгоград 1996г.</w:t>
      </w:r>
    </w:p>
    <w:p w:rsidR="00DA172C" w:rsidRPr="00A05E84" w:rsidRDefault="00DA172C" w:rsidP="00324041">
      <w:pPr>
        <w:pStyle w:val="ab"/>
        <w:numPr>
          <w:ilvl w:val="0"/>
          <w:numId w:val="15"/>
        </w:numPr>
        <w:tabs>
          <w:tab w:val="left" w:pos="142"/>
        </w:tabs>
        <w:spacing w:line="360" w:lineRule="auto"/>
        <w:ind w:left="-284" w:firstLine="0"/>
        <w:jc w:val="both"/>
        <w:rPr>
          <w:rFonts w:ascii="Times New Roman" w:hAnsi="Times New Roman"/>
          <w:sz w:val="28"/>
          <w:szCs w:val="28"/>
        </w:rPr>
      </w:pPr>
      <w:r w:rsidRPr="00A05E84">
        <w:rPr>
          <w:rFonts w:ascii="Times New Roman" w:hAnsi="Times New Roman"/>
          <w:sz w:val="28"/>
          <w:szCs w:val="28"/>
        </w:rPr>
        <w:t>Матусевич М.И</w:t>
      </w:r>
      <w:r w:rsidRPr="00A05E84">
        <w:rPr>
          <w:rFonts w:ascii="Times New Roman" w:hAnsi="Times New Roman"/>
          <w:b/>
          <w:sz w:val="28"/>
          <w:szCs w:val="28"/>
        </w:rPr>
        <w:t xml:space="preserve">. </w:t>
      </w:r>
      <w:r w:rsidRPr="00A05E84">
        <w:rPr>
          <w:rFonts w:ascii="Times New Roman" w:hAnsi="Times New Roman"/>
          <w:sz w:val="28"/>
          <w:szCs w:val="28"/>
        </w:rPr>
        <w:t xml:space="preserve">Современный русский язык. Фонетика. – М.: 1970.  </w:t>
      </w:r>
    </w:p>
    <w:p w:rsidR="00DA172C" w:rsidRPr="00A05E84" w:rsidRDefault="00DA172C" w:rsidP="00324041">
      <w:pPr>
        <w:pStyle w:val="ab"/>
        <w:numPr>
          <w:ilvl w:val="0"/>
          <w:numId w:val="15"/>
        </w:numPr>
        <w:tabs>
          <w:tab w:val="left" w:pos="142"/>
        </w:tabs>
        <w:spacing w:line="360" w:lineRule="auto"/>
        <w:ind w:left="-284" w:firstLine="0"/>
        <w:jc w:val="both"/>
        <w:rPr>
          <w:rFonts w:ascii="Times New Roman" w:hAnsi="Times New Roman"/>
          <w:sz w:val="28"/>
          <w:szCs w:val="28"/>
        </w:rPr>
      </w:pPr>
      <w:proofErr w:type="spellStart"/>
      <w:r w:rsidRPr="00A05E84">
        <w:rPr>
          <w:rFonts w:ascii="Times New Roman" w:hAnsi="Times New Roman"/>
          <w:sz w:val="28"/>
          <w:szCs w:val="28"/>
        </w:rPr>
        <w:t>Менабени-Шамшинова</w:t>
      </w:r>
      <w:proofErr w:type="spellEnd"/>
      <w:r w:rsidRPr="00A05E84">
        <w:rPr>
          <w:rFonts w:ascii="Times New Roman" w:hAnsi="Times New Roman"/>
          <w:sz w:val="28"/>
          <w:szCs w:val="28"/>
        </w:rPr>
        <w:t xml:space="preserve">  А.Г. Певческое голосообразование. – М.: 1986. </w:t>
      </w:r>
    </w:p>
    <w:p w:rsidR="00DA172C" w:rsidRPr="00A05E84" w:rsidRDefault="00DA172C" w:rsidP="00324041">
      <w:pPr>
        <w:pStyle w:val="ab"/>
        <w:numPr>
          <w:ilvl w:val="0"/>
          <w:numId w:val="15"/>
        </w:numPr>
        <w:tabs>
          <w:tab w:val="left" w:pos="142"/>
        </w:tabs>
        <w:spacing w:line="360" w:lineRule="auto"/>
        <w:ind w:left="-284" w:firstLine="0"/>
        <w:jc w:val="both"/>
        <w:rPr>
          <w:rFonts w:ascii="Times New Roman" w:hAnsi="Times New Roman"/>
          <w:sz w:val="28"/>
          <w:szCs w:val="28"/>
        </w:rPr>
      </w:pPr>
      <w:r w:rsidRPr="00A05E84">
        <w:rPr>
          <w:rFonts w:ascii="Times New Roman" w:hAnsi="Times New Roman"/>
          <w:sz w:val="28"/>
          <w:szCs w:val="28"/>
        </w:rPr>
        <w:t xml:space="preserve">Никитенко О.Г. Диалектное пение как процесс // Наука, искусство, образование на пороге </w:t>
      </w:r>
      <w:r w:rsidRPr="00A05E84">
        <w:rPr>
          <w:rFonts w:ascii="Times New Roman" w:hAnsi="Times New Roman"/>
          <w:sz w:val="28"/>
          <w:szCs w:val="28"/>
          <w:lang w:val="en-US"/>
        </w:rPr>
        <w:t>III</w:t>
      </w:r>
      <w:r w:rsidRPr="00A05E84">
        <w:rPr>
          <w:rFonts w:ascii="Times New Roman" w:hAnsi="Times New Roman"/>
          <w:sz w:val="28"/>
          <w:szCs w:val="28"/>
        </w:rPr>
        <w:t xml:space="preserve"> тысячелетия: Матер. </w:t>
      </w:r>
      <w:r w:rsidRPr="00A05E84">
        <w:rPr>
          <w:rFonts w:ascii="Times New Roman" w:hAnsi="Times New Roman"/>
          <w:sz w:val="28"/>
          <w:szCs w:val="28"/>
          <w:lang w:val="en-US"/>
        </w:rPr>
        <w:t>II</w:t>
      </w:r>
      <w:r w:rsidRPr="00A05E84">
        <w:rPr>
          <w:rFonts w:ascii="Times New Roman" w:hAnsi="Times New Roman"/>
          <w:sz w:val="28"/>
          <w:szCs w:val="28"/>
        </w:rPr>
        <w:t xml:space="preserve"> международного конгресса. – Волгоград, 2000.</w:t>
      </w:r>
    </w:p>
    <w:p w:rsidR="00DA172C" w:rsidRPr="00A05E84" w:rsidRDefault="00DA172C" w:rsidP="00324041">
      <w:pPr>
        <w:pStyle w:val="ab"/>
        <w:numPr>
          <w:ilvl w:val="0"/>
          <w:numId w:val="15"/>
        </w:numPr>
        <w:tabs>
          <w:tab w:val="left" w:pos="142"/>
        </w:tabs>
        <w:spacing w:line="360" w:lineRule="auto"/>
        <w:ind w:left="-284" w:firstLine="0"/>
        <w:jc w:val="both"/>
        <w:rPr>
          <w:rFonts w:ascii="Times New Roman" w:hAnsi="Times New Roman"/>
          <w:sz w:val="28"/>
          <w:szCs w:val="28"/>
        </w:rPr>
      </w:pPr>
      <w:r w:rsidRPr="00A05E84">
        <w:rPr>
          <w:rFonts w:ascii="Times New Roman" w:hAnsi="Times New Roman"/>
          <w:sz w:val="28"/>
          <w:szCs w:val="28"/>
        </w:rPr>
        <w:t xml:space="preserve">Никитенко О.Г. К проблеме освоения певческой традиции казаков Верхнего Дона (на примере Волгоградской области)// Вопросы певческого искусства. Сб. </w:t>
      </w:r>
      <w:proofErr w:type="spellStart"/>
      <w:proofErr w:type="gramStart"/>
      <w:r w:rsidRPr="00A05E84">
        <w:rPr>
          <w:rFonts w:ascii="Times New Roman" w:hAnsi="Times New Roman"/>
          <w:sz w:val="28"/>
          <w:szCs w:val="28"/>
        </w:rPr>
        <w:t>научно-метод</w:t>
      </w:r>
      <w:proofErr w:type="spellEnd"/>
      <w:proofErr w:type="gramEnd"/>
      <w:r w:rsidRPr="00A05E84">
        <w:rPr>
          <w:rFonts w:ascii="Times New Roman" w:hAnsi="Times New Roman"/>
          <w:sz w:val="28"/>
          <w:szCs w:val="28"/>
        </w:rPr>
        <w:t>. статей. Опыт и знания вокальных педагогов академического и народного певческих направлений. М., Краснодар, 2003.</w:t>
      </w:r>
    </w:p>
    <w:p w:rsidR="00DA172C" w:rsidRPr="00A05E84" w:rsidRDefault="00DA172C" w:rsidP="00324041">
      <w:pPr>
        <w:pStyle w:val="ab"/>
        <w:numPr>
          <w:ilvl w:val="0"/>
          <w:numId w:val="15"/>
        </w:numPr>
        <w:tabs>
          <w:tab w:val="left" w:pos="142"/>
        </w:tabs>
        <w:spacing w:line="360" w:lineRule="auto"/>
        <w:ind w:left="-284" w:firstLine="0"/>
        <w:jc w:val="both"/>
        <w:rPr>
          <w:rFonts w:ascii="Times New Roman" w:hAnsi="Times New Roman"/>
          <w:sz w:val="28"/>
          <w:szCs w:val="28"/>
        </w:rPr>
      </w:pPr>
      <w:proofErr w:type="spellStart"/>
      <w:r w:rsidRPr="00A05E84">
        <w:rPr>
          <w:rFonts w:ascii="Times New Roman" w:hAnsi="Times New Roman"/>
          <w:sz w:val="28"/>
          <w:szCs w:val="28"/>
        </w:rPr>
        <w:t>Рудиченко</w:t>
      </w:r>
      <w:proofErr w:type="spellEnd"/>
      <w:r w:rsidRPr="00A05E84">
        <w:rPr>
          <w:rFonts w:ascii="Times New Roman" w:hAnsi="Times New Roman"/>
          <w:sz w:val="28"/>
          <w:szCs w:val="28"/>
        </w:rPr>
        <w:t xml:space="preserve"> Т.С. Донская казачья песня в историческом развитии. – Ростов-на-Дону., 2005.</w:t>
      </w:r>
    </w:p>
    <w:p w:rsidR="00DA172C" w:rsidRPr="00A05E84" w:rsidRDefault="00DA172C" w:rsidP="00324041">
      <w:pPr>
        <w:pStyle w:val="ab"/>
        <w:numPr>
          <w:ilvl w:val="0"/>
          <w:numId w:val="15"/>
        </w:numPr>
        <w:tabs>
          <w:tab w:val="left" w:pos="142"/>
        </w:tabs>
        <w:spacing w:line="360" w:lineRule="auto"/>
        <w:ind w:left="-284" w:firstLine="0"/>
        <w:jc w:val="both"/>
        <w:rPr>
          <w:rFonts w:ascii="Times New Roman" w:hAnsi="Times New Roman"/>
          <w:sz w:val="28"/>
          <w:szCs w:val="28"/>
        </w:rPr>
      </w:pPr>
      <w:proofErr w:type="spellStart"/>
      <w:r w:rsidRPr="00A05E84">
        <w:rPr>
          <w:rFonts w:ascii="Times New Roman" w:hAnsi="Times New Roman"/>
          <w:sz w:val="28"/>
          <w:szCs w:val="28"/>
        </w:rPr>
        <w:t>Шамина</w:t>
      </w:r>
      <w:proofErr w:type="spellEnd"/>
      <w:r w:rsidRPr="00A05E84">
        <w:rPr>
          <w:rFonts w:ascii="Times New Roman" w:hAnsi="Times New Roman"/>
          <w:sz w:val="28"/>
          <w:szCs w:val="28"/>
        </w:rPr>
        <w:t xml:space="preserve"> Л.В.</w:t>
      </w:r>
      <w:r w:rsidRPr="00A05E84">
        <w:rPr>
          <w:rFonts w:ascii="Times New Roman" w:hAnsi="Times New Roman"/>
          <w:b/>
          <w:sz w:val="28"/>
          <w:szCs w:val="28"/>
        </w:rPr>
        <w:t xml:space="preserve"> </w:t>
      </w:r>
      <w:r w:rsidRPr="00A05E84">
        <w:rPr>
          <w:rFonts w:ascii="Times New Roman" w:hAnsi="Times New Roman"/>
          <w:sz w:val="28"/>
          <w:szCs w:val="28"/>
        </w:rPr>
        <w:t>Школа русского пения. – М.: 1997.</w:t>
      </w:r>
    </w:p>
    <w:p w:rsidR="00DA172C" w:rsidRPr="00A05E84" w:rsidRDefault="00DA172C" w:rsidP="00324041">
      <w:pPr>
        <w:pStyle w:val="ab"/>
        <w:numPr>
          <w:ilvl w:val="0"/>
          <w:numId w:val="15"/>
        </w:numPr>
        <w:tabs>
          <w:tab w:val="left" w:pos="142"/>
        </w:tabs>
        <w:spacing w:line="360" w:lineRule="auto"/>
        <w:ind w:left="-284" w:firstLine="0"/>
        <w:jc w:val="both"/>
        <w:rPr>
          <w:rFonts w:ascii="Times New Roman" w:hAnsi="Times New Roman"/>
          <w:sz w:val="28"/>
          <w:szCs w:val="28"/>
        </w:rPr>
      </w:pPr>
      <w:r w:rsidRPr="00A05E84">
        <w:rPr>
          <w:rFonts w:ascii="Times New Roman" w:hAnsi="Times New Roman"/>
          <w:sz w:val="28"/>
          <w:szCs w:val="28"/>
        </w:rPr>
        <w:t>Яковлев  А. – Физиологические закономерности певческой атаки. -  Л. 1971.</w:t>
      </w:r>
    </w:p>
    <w:p w:rsidR="00111796" w:rsidRPr="00A05E84" w:rsidRDefault="00111796" w:rsidP="00A05E84">
      <w:pPr>
        <w:spacing w:after="0" w:line="360" w:lineRule="auto"/>
        <w:rPr>
          <w:rFonts w:ascii="Times New Roman" w:hAnsi="Times New Roman"/>
          <w:b/>
          <w:sz w:val="28"/>
          <w:szCs w:val="28"/>
        </w:rPr>
      </w:pPr>
    </w:p>
    <w:p w:rsidR="00DA172C" w:rsidRPr="00A05E84" w:rsidRDefault="00DA172C" w:rsidP="00A05E84">
      <w:pPr>
        <w:pStyle w:val="ab"/>
        <w:spacing w:line="360" w:lineRule="auto"/>
        <w:jc w:val="center"/>
        <w:rPr>
          <w:rFonts w:ascii="Times New Roman" w:hAnsi="Times New Roman"/>
          <w:b/>
          <w:sz w:val="28"/>
          <w:szCs w:val="28"/>
        </w:rPr>
      </w:pPr>
    </w:p>
    <w:p w:rsidR="00DA172C" w:rsidRPr="00A05E84" w:rsidRDefault="00DA172C" w:rsidP="00A05E84">
      <w:pPr>
        <w:pStyle w:val="ab"/>
        <w:spacing w:line="360" w:lineRule="auto"/>
        <w:jc w:val="center"/>
        <w:rPr>
          <w:rFonts w:ascii="Times New Roman" w:hAnsi="Times New Roman"/>
          <w:b/>
          <w:sz w:val="28"/>
          <w:szCs w:val="28"/>
        </w:rPr>
      </w:pPr>
    </w:p>
    <w:p w:rsidR="00DA172C" w:rsidRPr="00A05E84" w:rsidRDefault="00DA172C" w:rsidP="00A05E84">
      <w:pPr>
        <w:pStyle w:val="ab"/>
        <w:spacing w:line="360" w:lineRule="auto"/>
        <w:jc w:val="center"/>
        <w:rPr>
          <w:rFonts w:ascii="Times New Roman" w:hAnsi="Times New Roman"/>
          <w:b/>
          <w:sz w:val="28"/>
          <w:szCs w:val="28"/>
        </w:rPr>
      </w:pPr>
    </w:p>
    <w:p w:rsidR="00DA172C" w:rsidRPr="00A05E84" w:rsidRDefault="00DA172C" w:rsidP="00A05E84">
      <w:pPr>
        <w:pStyle w:val="ab"/>
        <w:spacing w:line="360" w:lineRule="auto"/>
        <w:jc w:val="center"/>
        <w:rPr>
          <w:rFonts w:ascii="Times New Roman" w:hAnsi="Times New Roman"/>
          <w:b/>
          <w:sz w:val="28"/>
          <w:szCs w:val="28"/>
        </w:rPr>
      </w:pPr>
    </w:p>
    <w:p w:rsidR="00DA172C" w:rsidRPr="00A05E84" w:rsidRDefault="00DA172C" w:rsidP="00A05E84">
      <w:pPr>
        <w:pStyle w:val="ab"/>
        <w:spacing w:line="360" w:lineRule="auto"/>
        <w:jc w:val="center"/>
        <w:rPr>
          <w:rFonts w:ascii="Times New Roman" w:hAnsi="Times New Roman"/>
          <w:b/>
          <w:sz w:val="28"/>
          <w:szCs w:val="28"/>
        </w:rPr>
      </w:pPr>
    </w:p>
    <w:p w:rsidR="00E646DF" w:rsidRPr="00A05E84" w:rsidRDefault="00E646DF" w:rsidP="00A05E84">
      <w:pPr>
        <w:spacing w:after="0" w:line="360" w:lineRule="auto"/>
        <w:rPr>
          <w:rFonts w:ascii="Times New Roman" w:hAnsi="Times New Roman"/>
          <w:b/>
          <w:sz w:val="28"/>
          <w:szCs w:val="28"/>
        </w:rPr>
      </w:pPr>
      <w:r w:rsidRPr="00A05E84">
        <w:rPr>
          <w:rFonts w:ascii="Times New Roman" w:hAnsi="Times New Roman"/>
          <w:b/>
          <w:sz w:val="28"/>
          <w:szCs w:val="28"/>
        </w:rPr>
        <w:br w:type="page"/>
      </w:r>
    </w:p>
    <w:p w:rsidR="008B342C" w:rsidRPr="00AA0D44" w:rsidRDefault="008B342C" w:rsidP="00AA0D44">
      <w:pPr>
        <w:pStyle w:val="1"/>
        <w:jc w:val="center"/>
        <w:rPr>
          <w:rFonts w:ascii="Times New Roman" w:hAnsi="Times New Roman" w:cs="Times New Roman"/>
          <w:color w:val="auto"/>
        </w:rPr>
      </w:pPr>
      <w:bookmarkStart w:id="6" w:name="_Toc499307062"/>
      <w:r w:rsidRPr="00AA0D44">
        <w:rPr>
          <w:rFonts w:ascii="Times New Roman" w:hAnsi="Times New Roman" w:cs="Times New Roman"/>
          <w:color w:val="auto"/>
        </w:rPr>
        <w:lastRenderedPageBreak/>
        <w:t>Содержание</w:t>
      </w:r>
      <w:bookmarkEnd w:id="6"/>
    </w:p>
    <w:p w:rsidR="008B342C" w:rsidRPr="00A05E84" w:rsidRDefault="008B342C" w:rsidP="00A05E84">
      <w:pPr>
        <w:pStyle w:val="ab"/>
        <w:spacing w:line="360" w:lineRule="auto"/>
        <w:jc w:val="center"/>
        <w:rPr>
          <w:rFonts w:ascii="Times New Roman" w:hAnsi="Times New Roman"/>
          <w:b/>
          <w:sz w:val="28"/>
          <w:szCs w:val="28"/>
        </w:rPr>
      </w:pPr>
    </w:p>
    <w:sdt>
      <w:sdtPr>
        <w:rPr>
          <w:rFonts w:ascii="Calibri" w:eastAsia="Calibri" w:hAnsi="Calibri" w:cs="Times New Roman"/>
          <w:b w:val="0"/>
          <w:bCs w:val="0"/>
          <w:color w:val="auto"/>
          <w:sz w:val="22"/>
          <w:szCs w:val="22"/>
        </w:rPr>
        <w:id w:val="350045485"/>
        <w:docPartObj>
          <w:docPartGallery w:val="Table of Contents"/>
          <w:docPartUnique/>
        </w:docPartObj>
      </w:sdtPr>
      <w:sdtContent>
        <w:p w:rsidR="00AA0D44" w:rsidRDefault="00AA0D44">
          <w:pPr>
            <w:pStyle w:val="af2"/>
          </w:pPr>
        </w:p>
        <w:p w:rsidR="00AA0D44" w:rsidRPr="00AA0D44" w:rsidRDefault="00D225B5" w:rsidP="00AA0D44">
          <w:pPr>
            <w:pStyle w:val="11"/>
            <w:tabs>
              <w:tab w:val="right" w:leader="dot" w:pos="9345"/>
            </w:tabs>
            <w:spacing w:line="360" w:lineRule="auto"/>
            <w:rPr>
              <w:rFonts w:ascii="Times New Roman" w:eastAsiaTheme="minorEastAsia" w:hAnsi="Times New Roman"/>
              <w:noProof/>
              <w:sz w:val="28"/>
              <w:szCs w:val="28"/>
              <w:lang w:eastAsia="ru-RU"/>
            </w:rPr>
          </w:pPr>
          <w:r w:rsidRPr="00AA0D44">
            <w:rPr>
              <w:rFonts w:ascii="Times New Roman" w:hAnsi="Times New Roman"/>
              <w:sz w:val="28"/>
              <w:szCs w:val="28"/>
            </w:rPr>
            <w:fldChar w:fldCharType="begin"/>
          </w:r>
          <w:r w:rsidR="00AA0D44" w:rsidRPr="00AA0D44">
            <w:rPr>
              <w:rFonts w:ascii="Times New Roman" w:hAnsi="Times New Roman"/>
              <w:sz w:val="28"/>
              <w:szCs w:val="28"/>
            </w:rPr>
            <w:instrText xml:space="preserve"> TOC \o "1-3" \h \z \u </w:instrText>
          </w:r>
          <w:r w:rsidRPr="00AA0D44">
            <w:rPr>
              <w:rFonts w:ascii="Times New Roman" w:hAnsi="Times New Roman"/>
              <w:sz w:val="28"/>
              <w:szCs w:val="28"/>
            </w:rPr>
            <w:fldChar w:fldCharType="separate"/>
          </w:r>
          <w:hyperlink w:anchor="_Toc499307056" w:history="1">
            <w:r w:rsidR="00AA0D44" w:rsidRPr="00AA0D44">
              <w:rPr>
                <w:rStyle w:val="af3"/>
                <w:rFonts w:ascii="Times New Roman" w:hAnsi="Times New Roman"/>
                <w:noProof/>
                <w:sz w:val="28"/>
                <w:szCs w:val="28"/>
              </w:rPr>
              <w:t>От автора-составителя</w:t>
            </w:r>
            <w:r w:rsidR="00AA0D44" w:rsidRPr="00AA0D44">
              <w:rPr>
                <w:rFonts w:ascii="Times New Roman" w:hAnsi="Times New Roman"/>
                <w:noProof/>
                <w:webHidden/>
                <w:sz w:val="28"/>
                <w:szCs w:val="28"/>
              </w:rPr>
              <w:tab/>
            </w:r>
            <w:r w:rsidRPr="00AA0D44">
              <w:rPr>
                <w:rFonts w:ascii="Times New Roman" w:hAnsi="Times New Roman"/>
                <w:noProof/>
                <w:webHidden/>
                <w:sz w:val="28"/>
                <w:szCs w:val="28"/>
              </w:rPr>
              <w:fldChar w:fldCharType="begin"/>
            </w:r>
            <w:r w:rsidR="00AA0D44" w:rsidRPr="00AA0D44">
              <w:rPr>
                <w:rFonts w:ascii="Times New Roman" w:hAnsi="Times New Roman"/>
                <w:noProof/>
                <w:webHidden/>
                <w:sz w:val="28"/>
                <w:szCs w:val="28"/>
              </w:rPr>
              <w:instrText xml:space="preserve"> PAGEREF _Toc499307056 \h </w:instrText>
            </w:r>
            <w:r w:rsidRPr="00AA0D44">
              <w:rPr>
                <w:rFonts w:ascii="Times New Roman" w:hAnsi="Times New Roman"/>
                <w:noProof/>
                <w:webHidden/>
                <w:sz w:val="28"/>
                <w:szCs w:val="28"/>
              </w:rPr>
            </w:r>
            <w:r w:rsidRPr="00AA0D44">
              <w:rPr>
                <w:rFonts w:ascii="Times New Roman" w:hAnsi="Times New Roman"/>
                <w:noProof/>
                <w:webHidden/>
                <w:sz w:val="28"/>
                <w:szCs w:val="28"/>
              </w:rPr>
              <w:fldChar w:fldCharType="separate"/>
            </w:r>
            <w:r w:rsidR="00F46F2B">
              <w:rPr>
                <w:rFonts w:ascii="Times New Roman" w:hAnsi="Times New Roman"/>
                <w:noProof/>
                <w:webHidden/>
                <w:sz w:val="28"/>
                <w:szCs w:val="28"/>
              </w:rPr>
              <w:t>3</w:t>
            </w:r>
            <w:r w:rsidRPr="00AA0D44">
              <w:rPr>
                <w:rFonts w:ascii="Times New Roman" w:hAnsi="Times New Roman"/>
                <w:noProof/>
                <w:webHidden/>
                <w:sz w:val="28"/>
                <w:szCs w:val="28"/>
              </w:rPr>
              <w:fldChar w:fldCharType="end"/>
            </w:r>
          </w:hyperlink>
        </w:p>
        <w:p w:rsidR="00AA0D44" w:rsidRPr="00AA0D44" w:rsidRDefault="00D225B5" w:rsidP="00AA0D44">
          <w:pPr>
            <w:pStyle w:val="11"/>
            <w:tabs>
              <w:tab w:val="right" w:leader="dot" w:pos="9345"/>
            </w:tabs>
            <w:spacing w:line="360" w:lineRule="auto"/>
            <w:rPr>
              <w:rFonts w:ascii="Times New Roman" w:eastAsiaTheme="minorEastAsia" w:hAnsi="Times New Roman"/>
              <w:noProof/>
              <w:sz w:val="28"/>
              <w:szCs w:val="28"/>
              <w:lang w:eastAsia="ru-RU"/>
            </w:rPr>
          </w:pPr>
          <w:hyperlink w:anchor="_Toc499307057" w:history="1">
            <w:r w:rsidR="00AA0D44" w:rsidRPr="00AA0D44">
              <w:rPr>
                <w:rStyle w:val="af3"/>
                <w:rFonts w:ascii="Times New Roman" w:hAnsi="Times New Roman"/>
                <w:noProof/>
                <w:sz w:val="28"/>
                <w:szCs w:val="28"/>
              </w:rPr>
              <w:t>Этапы освоения диалектного пения</w:t>
            </w:r>
            <w:r w:rsidR="00AA0D44" w:rsidRPr="00AA0D44">
              <w:rPr>
                <w:rFonts w:ascii="Times New Roman" w:hAnsi="Times New Roman"/>
                <w:noProof/>
                <w:webHidden/>
                <w:sz w:val="28"/>
                <w:szCs w:val="28"/>
              </w:rPr>
              <w:tab/>
            </w:r>
            <w:r w:rsidRPr="00AA0D44">
              <w:rPr>
                <w:rFonts w:ascii="Times New Roman" w:hAnsi="Times New Roman"/>
                <w:noProof/>
                <w:webHidden/>
                <w:sz w:val="28"/>
                <w:szCs w:val="28"/>
              </w:rPr>
              <w:fldChar w:fldCharType="begin"/>
            </w:r>
            <w:r w:rsidR="00AA0D44" w:rsidRPr="00AA0D44">
              <w:rPr>
                <w:rFonts w:ascii="Times New Roman" w:hAnsi="Times New Roman"/>
                <w:noProof/>
                <w:webHidden/>
                <w:sz w:val="28"/>
                <w:szCs w:val="28"/>
              </w:rPr>
              <w:instrText xml:space="preserve"> PAGEREF _Toc499307057 \h </w:instrText>
            </w:r>
            <w:r w:rsidRPr="00AA0D44">
              <w:rPr>
                <w:rFonts w:ascii="Times New Roman" w:hAnsi="Times New Roman"/>
                <w:noProof/>
                <w:webHidden/>
                <w:sz w:val="28"/>
                <w:szCs w:val="28"/>
              </w:rPr>
            </w:r>
            <w:r w:rsidRPr="00AA0D44">
              <w:rPr>
                <w:rFonts w:ascii="Times New Roman" w:hAnsi="Times New Roman"/>
                <w:noProof/>
                <w:webHidden/>
                <w:sz w:val="28"/>
                <w:szCs w:val="28"/>
              </w:rPr>
              <w:fldChar w:fldCharType="separate"/>
            </w:r>
            <w:r w:rsidR="00F46F2B">
              <w:rPr>
                <w:rFonts w:ascii="Times New Roman" w:hAnsi="Times New Roman"/>
                <w:noProof/>
                <w:webHidden/>
                <w:sz w:val="28"/>
                <w:szCs w:val="28"/>
              </w:rPr>
              <w:t>5</w:t>
            </w:r>
            <w:r w:rsidRPr="00AA0D44">
              <w:rPr>
                <w:rFonts w:ascii="Times New Roman" w:hAnsi="Times New Roman"/>
                <w:noProof/>
                <w:webHidden/>
                <w:sz w:val="28"/>
                <w:szCs w:val="28"/>
              </w:rPr>
              <w:fldChar w:fldCharType="end"/>
            </w:r>
          </w:hyperlink>
        </w:p>
        <w:p w:rsidR="00AA0D44" w:rsidRPr="00AA0D44" w:rsidRDefault="00D225B5" w:rsidP="00AA0D44">
          <w:pPr>
            <w:pStyle w:val="11"/>
            <w:tabs>
              <w:tab w:val="right" w:leader="dot" w:pos="9345"/>
            </w:tabs>
            <w:spacing w:line="360" w:lineRule="auto"/>
            <w:rPr>
              <w:rFonts w:ascii="Times New Roman" w:eastAsiaTheme="minorEastAsia" w:hAnsi="Times New Roman"/>
              <w:noProof/>
              <w:sz w:val="28"/>
              <w:szCs w:val="28"/>
              <w:lang w:eastAsia="ru-RU"/>
            </w:rPr>
          </w:pPr>
          <w:hyperlink w:anchor="_Toc499307058" w:history="1">
            <w:r w:rsidR="00AA0D44" w:rsidRPr="00AA0D44">
              <w:rPr>
                <w:rStyle w:val="af3"/>
                <w:rFonts w:ascii="Times New Roman" w:hAnsi="Times New Roman"/>
                <w:noProof/>
                <w:sz w:val="28"/>
                <w:szCs w:val="28"/>
              </w:rPr>
              <w:t>Методики</w:t>
            </w:r>
            <w:r w:rsidR="00AA0D44" w:rsidRPr="00AA0D44">
              <w:rPr>
                <w:rFonts w:ascii="Times New Roman" w:hAnsi="Times New Roman"/>
                <w:noProof/>
                <w:webHidden/>
                <w:sz w:val="28"/>
                <w:szCs w:val="28"/>
              </w:rPr>
              <w:tab/>
            </w:r>
            <w:r w:rsidRPr="00AA0D44">
              <w:rPr>
                <w:rFonts w:ascii="Times New Roman" w:hAnsi="Times New Roman"/>
                <w:noProof/>
                <w:webHidden/>
                <w:sz w:val="28"/>
                <w:szCs w:val="28"/>
              </w:rPr>
              <w:fldChar w:fldCharType="begin"/>
            </w:r>
            <w:r w:rsidR="00AA0D44" w:rsidRPr="00AA0D44">
              <w:rPr>
                <w:rFonts w:ascii="Times New Roman" w:hAnsi="Times New Roman"/>
                <w:noProof/>
                <w:webHidden/>
                <w:sz w:val="28"/>
                <w:szCs w:val="28"/>
              </w:rPr>
              <w:instrText xml:space="preserve"> PAGEREF _Toc499307058 \h </w:instrText>
            </w:r>
            <w:r w:rsidRPr="00AA0D44">
              <w:rPr>
                <w:rFonts w:ascii="Times New Roman" w:hAnsi="Times New Roman"/>
                <w:noProof/>
                <w:webHidden/>
                <w:sz w:val="28"/>
                <w:szCs w:val="28"/>
              </w:rPr>
            </w:r>
            <w:r w:rsidRPr="00AA0D44">
              <w:rPr>
                <w:rFonts w:ascii="Times New Roman" w:hAnsi="Times New Roman"/>
                <w:noProof/>
                <w:webHidden/>
                <w:sz w:val="28"/>
                <w:szCs w:val="28"/>
              </w:rPr>
              <w:fldChar w:fldCharType="separate"/>
            </w:r>
            <w:r w:rsidR="00F46F2B">
              <w:rPr>
                <w:rFonts w:ascii="Times New Roman" w:hAnsi="Times New Roman"/>
                <w:noProof/>
                <w:webHidden/>
                <w:sz w:val="28"/>
                <w:szCs w:val="28"/>
              </w:rPr>
              <w:t>6</w:t>
            </w:r>
            <w:r w:rsidRPr="00AA0D44">
              <w:rPr>
                <w:rFonts w:ascii="Times New Roman" w:hAnsi="Times New Roman"/>
                <w:noProof/>
                <w:webHidden/>
                <w:sz w:val="28"/>
                <w:szCs w:val="28"/>
              </w:rPr>
              <w:fldChar w:fldCharType="end"/>
            </w:r>
          </w:hyperlink>
        </w:p>
        <w:p w:rsidR="00AA0D44" w:rsidRPr="00AA0D44" w:rsidRDefault="00D225B5" w:rsidP="00AA0D44">
          <w:pPr>
            <w:pStyle w:val="11"/>
            <w:tabs>
              <w:tab w:val="right" w:leader="dot" w:pos="9345"/>
            </w:tabs>
            <w:spacing w:line="360" w:lineRule="auto"/>
            <w:rPr>
              <w:rFonts w:ascii="Times New Roman" w:eastAsiaTheme="minorEastAsia" w:hAnsi="Times New Roman"/>
              <w:noProof/>
              <w:sz w:val="28"/>
              <w:szCs w:val="28"/>
              <w:lang w:eastAsia="ru-RU"/>
            </w:rPr>
          </w:pPr>
          <w:hyperlink w:anchor="_Toc499307059" w:history="1">
            <w:r w:rsidR="00AA0D44" w:rsidRPr="00AA0D44">
              <w:rPr>
                <w:rStyle w:val="af3"/>
                <w:rFonts w:ascii="Times New Roman" w:hAnsi="Times New Roman"/>
                <w:noProof/>
                <w:sz w:val="28"/>
                <w:szCs w:val="28"/>
              </w:rPr>
              <w:t>Работа над песней с графическим построением.</w:t>
            </w:r>
            <w:r w:rsidR="00AA0D44" w:rsidRPr="00AA0D44">
              <w:rPr>
                <w:rFonts w:ascii="Times New Roman" w:hAnsi="Times New Roman"/>
                <w:noProof/>
                <w:webHidden/>
                <w:sz w:val="28"/>
                <w:szCs w:val="28"/>
              </w:rPr>
              <w:tab/>
            </w:r>
            <w:r w:rsidRPr="00AA0D44">
              <w:rPr>
                <w:rFonts w:ascii="Times New Roman" w:hAnsi="Times New Roman"/>
                <w:noProof/>
                <w:webHidden/>
                <w:sz w:val="28"/>
                <w:szCs w:val="28"/>
              </w:rPr>
              <w:fldChar w:fldCharType="begin"/>
            </w:r>
            <w:r w:rsidR="00AA0D44" w:rsidRPr="00AA0D44">
              <w:rPr>
                <w:rFonts w:ascii="Times New Roman" w:hAnsi="Times New Roman"/>
                <w:noProof/>
                <w:webHidden/>
                <w:sz w:val="28"/>
                <w:szCs w:val="28"/>
              </w:rPr>
              <w:instrText xml:space="preserve"> PAGEREF _Toc499307059 \h </w:instrText>
            </w:r>
            <w:r w:rsidRPr="00AA0D44">
              <w:rPr>
                <w:rFonts w:ascii="Times New Roman" w:hAnsi="Times New Roman"/>
                <w:noProof/>
                <w:webHidden/>
                <w:sz w:val="28"/>
                <w:szCs w:val="28"/>
              </w:rPr>
            </w:r>
            <w:r w:rsidRPr="00AA0D44">
              <w:rPr>
                <w:rFonts w:ascii="Times New Roman" w:hAnsi="Times New Roman"/>
                <w:noProof/>
                <w:webHidden/>
                <w:sz w:val="28"/>
                <w:szCs w:val="28"/>
              </w:rPr>
              <w:fldChar w:fldCharType="separate"/>
            </w:r>
            <w:r w:rsidR="00F46F2B">
              <w:rPr>
                <w:rFonts w:ascii="Times New Roman" w:hAnsi="Times New Roman"/>
                <w:noProof/>
                <w:webHidden/>
                <w:sz w:val="28"/>
                <w:szCs w:val="28"/>
              </w:rPr>
              <w:t>16</w:t>
            </w:r>
            <w:r w:rsidRPr="00AA0D44">
              <w:rPr>
                <w:rFonts w:ascii="Times New Roman" w:hAnsi="Times New Roman"/>
                <w:noProof/>
                <w:webHidden/>
                <w:sz w:val="28"/>
                <w:szCs w:val="28"/>
              </w:rPr>
              <w:fldChar w:fldCharType="end"/>
            </w:r>
          </w:hyperlink>
        </w:p>
        <w:p w:rsidR="00AA0D44" w:rsidRPr="00AA0D44" w:rsidRDefault="00D225B5" w:rsidP="00AA0D44">
          <w:pPr>
            <w:pStyle w:val="11"/>
            <w:tabs>
              <w:tab w:val="right" w:leader="dot" w:pos="9345"/>
            </w:tabs>
            <w:spacing w:line="360" w:lineRule="auto"/>
            <w:rPr>
              <w:rFonts w:ascii="Times New Roman" w:eastAsiaTheme="minorEastAsia" w:hAnsi="Times New Roman"/>
              <w:noProof/>
              <w:sz w:val="28"/>
              <w:szCs w:val="28"/>
              <w:lang w:eastAsia="ru-RU"/>
            </w:rPr>
          </w:pPr>
          <w:hyperlink w:anchor="_Toc499307060" w:history="1">
            <w:r w:rsidR="00AA0D44" w:rsidRPr="00AA0D44">
              <w:rPr>
                <w:rStyle w:val="af3"/>
                <w:rFonts w:ascii="Times New Roman" w:hAnsi="Times New Roman"/>
                <w:noProof/>
                <w:sz w:val="28"/>
                <w:szCs w:val="28"/>
              </w:rPr>
              <w:t>Заключение</w:t>
            </w:r>
            <w:r w:rsidR="00AA0D44" w:rsidRPr="00AA0D44">
              <w:rPr>
                <w:rFonts w:ascii="Times New Roman" w:hAnsi="Times New Roman"/>
                <w:noProof/>
                <w:webHidden/>
                <w:sz w:val="28"/>
                <w:szCs w:val="28"/>
              </w:rPr>
              <w:tab/>
            </w:r>
            <w:r w:rsidRPr="00AA0D44">
              <w:rPr>
                <w:rFonts w:ascii="Times New Roman" w:hAnsi="Times New Roman"/>
                <w:noProof/>
                <w:webHidden/>
                <w:sz w:val="28"/>
                <w:szCs w:val="28"/>
              </w:rPr>
              <w:fldChar w:fldCharType="begin"/>
            </w:r>
            <w:r w:rsidR="00AA0D44" w:rsidRPr="00AA0D44">
              <w:rPr>
                <w:rFonts w:ascii="Times New Roman" w:hAnsi="Times New Roman"/>
                <w:noProof/>
                <w:webHidden/>
                <w:sz w:val="28"/>
                <w:szCs w:val="28"/>
              </w:rPr>
              <w:instrText xml:space="preserve"> PAGEREF _Toc499307060 \h </w:instrText>
            </w:r>
            <w:r w:rsidRPr="00AA0D44">
              <w:rPr>
                <w:rFonts w:ascii="Times New Roman" w:hAnsi="Times New Roman"/>
                <w:noProof/>
                <w:webHidden/>
                <w:sz w:val="28"/>
                <w:szCs w:val="28"/>
              </w:rPr>
            </w:r>
            <w:r w:rsidRPr="00AA0D44">
              <w:rPr>
                <w:rFonts w:ascii="Times New Roman" w:hAnsi="Times New Roman"/>
                <w:noProof/>
                <w:webHidden/>
                <w:sz w:val="28"/>
                <w:szCs w:val="28"/>
              </w:rPr>
              <w:fldChar w:fldCharType="separate"/>
            </w:r>
            <w:r w:rsidR="00F46F2B">
              <w:rPr>
                <w:rFonts w:ascii="Times New Roman" w:hAnsi="Times New Roman"/>
                <w:noProof/>
                <w:webHidden/>
                <w:sz w:val="28"/>
                <w:szCs w:val="28"/>
              </w:rPr>
              <w:t>26</w:t>
            </w:r>
            <w:r w:rsidRPr="00AA0D44">
              <w:rPr>
                <w:rFonts w:ascii="Times New Roman" w:hAnsi="Times New Roman"/>
                <w:noProof/>
                <w:webHidden/>
                <w:sz w:val="28"/>
                <w:szCs w:val="28"/>
              </w:rPr>
              <w:fldChar w:fldCharType="end"/>
            </w:r>
          </w:hyperlink>
        </w:p>
        <w:p w:rsidR="00AA0D44" w:rsidRPr="00AA0D44" w:rsidRDefault="00D225B5" w:rsidP="00AA0D44">
          <w:pPr>
            <w:pStyle w:val="11"/>
            <w:tabs>
              <w:tab w:val="right" w:leader="dot" w:pos="9345"/>
            </w:tabs>
            <w:spacing w:line="360" w:lineRule="auto"/>
            <w:rPr>
              <w:rFonts w:ascii="Times New Roman" w:eastAsiaTheme="minorEastAsia" w:hAnsi="Times New Roman"/>
              <w:noProof/>
              <w:sz w:val="28"/>
              <w:szCs w:val="28"/>
              <w:lang w:eastAsia="ru-RU"/>
            </w:rPr>
          </w:pPr>
          <w:hyperlink w:anchor="_Toc499307061" w:history="1">
            <w:r w:rsidR="00AA0D44" w:rsidRPr="00AA0D44">
              <w:rPr>
                <w:rStyle w:val="af3"/>
                <w:rFonts w:ascii="Times New Roman" w:hAnsi="Times New Roman"/>
                <w:noProof/>
                <w:sz w:val="28"/>
                <w:szCs w:val="28"/>
              </w:rPr>
              <w:t>Литература</w:t>
            </w:r>
            <w:r w:rsidR="00AA0D44" w:rsidRPr="00AA0D44">
              <w:rPr>
                <w:rFonts w:ascii="Times New Roman" w:hAnsi="Times New Roman"/>
                <w:noProof/>
                <w:webHidden/>
                <w:sz w:val="28"/>
                <w:szCs w:val="28"/>
              </w:rPr>
              <w:tab/>
            </w:r>
            <w:r w:rsidRPr="00AA0D44">
              <w:rPr>
                <w:rFonts w:ascii="Times New Roman" w:hAnsi="Times New Roman"/>
                <w:noProof/>
                <w:webHidden/>
                <w:sz w:val="28"/>
                <w:szCs w:val="28"/>
              </w:rPr>
              <w:fldChar w:fldCharType="begin"/>
            </w:r>
            <w:r w:rsidR="00AA0D44" w:rsidRPr="00AA0D44">
              <w:rPr>
                <w:rFonts w:ascii="Times New Roman" w:hAnsi="Times New Roman"/>
                <w:noProof/>
                <w:webHidden/>
                <w:sz w:val="28"/>
                <w:szCs w:val="28"/>
              </w:rPr>
              <w:instrText xml:space="preserve"> PAGEREF _Toc499307061 \h </w:instrText>
            </w:r>
            <w:r w:rsidRPr="00AA0D44">
              <w:rPr>
                <w:rFonts w:ascii="Times New Roman" w:hAnsi="Times New Roman"/>
                <w:noProof/>
                <w:webHidden/>
                <w:sz w:val="28"/>
                <w:szCs w:val="28"/>
              </w:rPr>
            </w:r>
            <w:r w:rsidRPr="00AA0D44">
              <w:rPr>
                <w:rFonts w:ascii="Times New Roman" w:hAnsi="Times New Roman"/>
                <w:noProof/>
                <w:webHidden/>
                <w:sz w:val="28"/>
                <w:szCs w:val="28"/>
              </w:rPr>
              <w:fldChar w:fldCharType="separate"/>
            </w:r>
            <w:r w:rsidR="00F46F2B">
              <w:rPr>
                <w:rFonts w:ascii="Times New Roman" w:hAnsi="Times New Roman"/>
                <w:noProof/>
                <w:webHidden/>
                <w:sz w:val="28"/>
                <w:szCs w:val="28"/>
              </w:rPr>
              <w:t>27</w:t>
            </w:r>
            <w:r w:rsidRPr="00AA0D44">
              <w:rPr>
                <w:rFonts w:ascii="Times New Roman" w:hAnsi="Times New Roman"/>
                <w:noProof/>
                <w:webHidden/>
                <w:sz w:val="28"/>
                <w:szCs w:val="28"/>
              </w:rPr>
              <w:fldChar w:fldCharType="end"/>
            </w:r>
          </w:hyperlink>
        </w:p>
        <w:p w:rsidR="00AA0D44" w:rsidRPr="00AA0D44" w:rsidRDefault="00D225B5" w:rsidP="00AA0D44">
          <w:pPr>
            <w:pStyle w:val="11"/>
            <w:tabs>
              <w:tab w:val="right" w:leader="dot" w:pos="9345"/>
            </w:tabs>
            <w:spacing w:line="360" w:lineRule="auto"/>
            <w:rPr>
              <w:rFonts w:ascii="Times New Roman" w:eastAsiaTheme="minorEastAsia" w:hAnsi="Times New Roman"/>
              <w:noProof/>
              <w:sz w:val="28"/>
              <w:szCs w:val="28"/>
              <w:lang w:eastAsia="ru-RU"/>
            </w:rPr>
          </w:pPr>
          <w:hyperlink w:anchor="_Toc499307062" w:history="1">
            <w:r w:rsidR="00AA0D44" w:rsidRPr="00AA0D44">
              <w:rPr>
                <w:rStyle w:val="af3"/>
                <w:rFonts w:ascii="Times New Roman" w:hAnsi="Times New Roman"/>
                <w:noProof/>
                <w:sz w:val="28"/>
                <w:szCs w:val="28"/>
              </w:rPr>
              <w:t>Содержание</w:t>
            </w:r>
            <w:r w:rsidR="00AA0D44" w:rsidRPr="00AA0D44">
              <w:rPr>
                <w:rFonts w:ascii="Times New Roman" w:hAnsi="Times New Roman"/>
                <w:noProof/>
                <w:webHidden/>
                <w:sz w:val="28"/>
                <w:szCs w:val="28"/>
              </w:rPr>
              <w:tab/>
            </w:r>
            <w:r w:rsidRPr="00AA0D44">
              <w:rPr>
                <w:rFonts w:ascii="Times New Roman" w:hAnsi="Times New Roman"/>
                <w:noProof/>
                <w:webHidden/>
                <w:sz w:val="28"/>
                <w:szCs w:val="28"/>
              </w:rPr>
              <w:fldChar w:fldCharType="begin"/>
            </w:r>
            <w:r w:rsidR="00AA0D44" w:rsidRPr="00AA0D44">
              <w:rPr>
                <w:rFonts w:ascii="Times New Roman" w:hAnsi="Times New Roman"/>
                <w:noProof/>
                <w:webHidden/>
                <w:sz w:val="28"/>
                <w:szCs w:val="28"/>
              </w:rPr>
              <w:instrText xml:space="preserve"> PAGEREF _Toc499307062 \h </w:instrText>
            </w:r>
            <w:r w:rsidRPr="00AA0D44">
              <w:rPr>
                <w:rFonts w:ascii="Times New Roman" w:hAnsi="Times New Roman"/>
                <w:noProof/>
                <w:webHidden/>
                <w:sz w:val="28"/>
                <w:szCs w:val="28"/>
              </w:rPr>
            </w:r>
            <w:r w:rsidRPr="00AA0D44">
              <w:rPr>
                <w:rFonts w:ascii="Times New Roman" w:hAnsi="Times New Roman"/>
                <w:noProof/>
                <w:webHidden/>
                <w:sz w:val="28"/>
                <w:szCs w:val="28"/>
              </w:rPr>
              <w:fldChar w:fldCharType="separate"/>
            </w:r>
            <w:r w:rsidR="00F46F2B">
              <w:rPr>
                <w:rFonts w:ascii="Times New Roman" w:hAnsi="Times New Roman"/>
                <w:noProof/>
                <w:webHidden/>
                <w:sz w:val="28"/>
                <w:szCs w:val="28"/>
              </w:rPr>
              <w:t>28</w:t>
            </w:r>
            <w:r w:rsidRPr="00AA0D44">
              <w:rPr>
                <w:rFonts w:ascii="Times New Roman" w:hAnsi="Times New Roman"/>
                <w:noProof/>
                <w:webHidden/>
                <w:sz w:val="28"/>
                <w:szCs w:val="28"/>
              </w:rPr>
              <w:fldChar w:fldCharType="end"/>
            </w:r>
          </w:hyperlink>
        </w:p>
        <w:p w:rsidR="00AA0D44" w:rsidRDefault="00D225B5" w:rsidP="00AA0D44">
          <w:pPr>
            <w:spacing w:line="360" w:lineRule="auto"/>
          </w:pPr>
          <w:r w:rsidRPr="00AA0D44">
            <w:rPr>
              <w:rFonts w:ascii="Times New Roman" w:hAnsi="Times New Roman"/>
              <w:sz w:val="28"/>
              <w:szCs w:val="28"/>
            </w:rPr>
            <w:fldChar w:fldCharType="end"/>
          </w:r>
        </w:p>
      </w:sdtContent>
    </w:sdt>
    <w:p w:rsidR="008B342C" w:rsidRPr="00A05E84" w:rsidRDefault="008B342C" w:rsidP="00A05E84">
      <w:pPr>
        <w:pStyle w:val="ab"/>
        <w:spacing w:line="360" w:lineRule="auto"/>
        <w:jc w:val="center"/>
        <w:rPr>
          <w:rFonts w:ascii="Times New Roman" w:hAnsi="Times New Roman"/>
          <w:b/>
          <w:sz w:val="28"/>
          <w:szCs w:val="28"/>
        </w:rPr>
      </w:pPr>
    </w:p>
    <w:p w:rsidR="008B342C" w:rsidRPr="00A05E84" w:rsidRDefault="008B342C" w:rsidP="00A05E84">
      <w:pPr>
        <w:pStyle w:val="ab"/>
        <w:spacing w:line="360" w:lineRule="auto"/>
        <w:jc w:val="center"/>
        <w:rPr>
          <w:rFonts w:ascii="Times New Roman" w:hAnsi="Times New Roman"/>
          <w:b/>
          <w:sz w:val="28"/>
          <w:szCs w:val="28"/>
        </w:rPr>
      </w:pPr>
    </w:p>
    <w:p w:rsidR="008B342C" w:rsidRPr="00A05E84" w:rsidRDefault="008B342C" w:rsidP="00A05E84">
      <w:pPr>
        <w:pStyle w:val="ab"/>
        <w:spacing w:line="360" w:lineRule="auto"/>
        <w:jc w:val="center"/>
        <w:rPr>
          <w:rFonts w:ascii="Times New Roman" w:hAnsi="Times New Roman"/>
          <w:b/>
          <w:sz w:val="28"/>
          <w:szCs w:val="28"/>
        </w:rPr>
      </w:pPr>
    </w:p>
    <w:p w:rsidR="008B342C" w:rsidRPr="00A05E84" w:rsidRDefault="008B342C" w:rsidP="00A05E84">
      <w:pPr>
        <w:pStyle w:val="ab"/>
        <w:spacing w:line="360" w:lineRule="auto"/>
        <w:jc w:val="center"/>
        <w:rPr>
          <w:rFonts w:ascii="Times New Roman" w:hAnsi="Times New Roman"/>
          <w:b/>
          <w:sz w:val="28"/>
          <w:szCs w:val="28"/>
        </w:rPr>
      </w:pPr>
    </w:p>
    <w:p w:rsidR="008B342C" w:rsidRPr="00A05E84" w:rsidRDefault="008B342C" w:rsidP="00A05E84">
      <w:pPr>
        <w:pStyle w:val="ab"/>
        <w:spacing w:line="360" w:lineRule="auto"/>
        <w:jc w:val="center"/>
        <w:rPr>
          <w:rFonts w:ascii="Times New Roman" w:hAnsi="Times New Roman"/>
          <w:b/>
          <w:sz w:val="28"/>
          <w:szCs w:val="28"/>
        </w:rPr>
      </w:pPr>
    </w:p>
    <w:p w:rsidR="008B342C" w:rsidRPr="00A05E84" w:rsidRDefault="008B342C" w:rsidP="00A05E84">
      <w:pPr>
        <w:pStyle w:val="ab"/>
        <w:spacing w:line="360" w:lineRule="auto"/>
        <w:jc w:val="center"/>
        <w:rPr>
          <w:rFonts w:ascii="Times New Roman" w:hAnsi="Times New Roman"/>
          <w:b/>
          <w:sz w:val="28"/>
          <w:szCs w:val="28"/>
        </w:rPr>
      </w:pPr>
    </w:p>
    <w:p w:rsidR="008B342C" w:rsidRPr="00A05E84" w:rsidRDefault="008B342C"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0F5A48" w:rsidRPr="00A05E84" w:rsidRDefault="000F5A48" w:rsidP="00A05E84">
      <w:pPr>
        <w:pStyle w:val="ab"/>
        <w:spacing w:line="360" w:lineRule="auto"/>
        <w:jc w:val="center"/>
        <w:rPr>
          <w:rFonts w:ascii="Times New Roman" w:hAnsi="Times New Roman"/>
          <w:b/>
          <w:sz w:val="28"/>
          <w:szCs w:val="28"/>
        </w:rPr>
      </w:pPr>
    </w:p>
    <w:p w:rsidR="00725A53" w:rsidRPr="00A05E84" w:rsidRDefault="00725A53" w:rsidP="00A05E84">
      <w:pPr>
        <w:spacing w:line="360" w:lineRule="auto"/>
        <w:jc w:val="both"/>
        <w:rPr>
          <w:rFonts w:ascii="Times New Roman" w:hAnsi="Times New Roman"/>
          <w:b/>
          <w:sz w:val="28"/>
          <w:szCs w:val="28"/>
        </w:rPr>
      </w:pPr>
    </w:p>
    <w:p w:rsidR="000F5A48" w:rsidRPr="00A05E84" w:rsidRDefault="008E3822" w:rsidP="00A05E84">
      <w:pPr>
        <w:spacing w:line="360" w:lineRule="auto"/>
        <w:contextualSpacing/>
        <w:jc w:val="center"/>
        <w:rPr>
          <w:rFonts w:ascii="Times New Roman" w:hAnsi="Times New Roman"/>
          <w:b/>
          <w:sz w:val="28"/>
          <w:szCs w:val="28"/>
        </w:rPr>
      </w:pPr>
      <w:r w:rsidRPr="00A05E84">
        <w:rPr>
          <w:rFonts w:ascii="Times New Roman" w:hAnsi="Times New Roman"/>
          <w:b/>
          <w:sz w:val="28"/>
          <w:szCs w:val="28"/>
        </w:rPr>
        <w:t xml:space="preserve">Составитель: </w:t>
      </w:r>
    </w:p>
    <w:p w:rsidR="00B6035E" w:rsidRPr="00A05E84" w:rsidRDefault="008E3822" w:rsidP="00A05E84">
      <w:pPr>
        <w:spacing w:line="360" w:lineRule="auto"/>
        <w:contextualSpacing/>
        <w:jc w:val="center"/>
        <w:rPr>
          <w:rFonts w:ascii="Times New Roman" w:hAnsi="Times New Roman"/>
          <w:sz w:val="28"/>
          <w:szCs w:val="28"/>
        </w:rPr>
      </w:pPr>
      <w:r w:rsidRPr="00A05E84">
        <w:rPr>
          <w:rFonts w:ascii="Times New Roman" w:hAnsi="Times New Roman"/>
          <w:sz w:val="28"/>
          <w:szCs w:val="28"/>
        </w:rPr>
        <w:t>Никитенко О.Г.</w:t>
      </w:r>
    </w:p>
    <w:p w:rsidR="000F5A48" w:rsidRPr="00A05E84" w:rsidRDefault="000F5A48" w:rsidP="00A05E84">
      <w:pPr>
        <w:spacing w:line="360" w:lineRule="auto"/>
        <w:contextualSpacing/>
        <w:jc w:val="center"/>
        <w:rPr>
          <w:rFonts w:ascii="Times New Roman" w:hAnsi="Times New Roman"/>
          <w:sz w:val="28"/>
          <w:szCs w:val="28"/>
        </w:rPr>
      </w:pPr>
    </w:p>
    <w:p w:rsidR="00AA0D44" w:rsidRPr="00AA0D44" w:rsidRDefault="00383BA0" w:rsidP="00A05E84">
      <w:pPr>
        <w:spacing w:line="360" w:lineRule="auto"/>
        <w:contextualSpacing/>
        <w:jc w:val="center"/>
        <w:rPr>
          <w:rFonts w:ascii="Times New Roman" w:hAnsi="Times New Roman"/>
          <w:sz w:val="28"/>
          <w:szCs w:val="28"/>
        </w:rPr>
      </w:pPr>
      <w:r w:rsidRPr="00A05E84">
        <w:rPr>
          <w:rFonts w:ascii="Times New Roman" w:hAnsi="Times New Roman"/>
          <w:i/>
          <w:sz w:val="28"/>
          <w:szCs w:val="28"/>
        </w:rPr>
        <w:t>Компьютерный набор н</w:t>
      </w:r>
      <w:r w:rsidR="008E3822" w:rsidRPr="00A05E84">
        <w:rPr>
          <w:rFonts w:ascii="Times New Roman" w:hAnsi="Times New Roman"/>
          <w:i/>
          <w:sz w:val="28"/>
          <w:szCs w:val="28"/>
        </w:rPr>
        <w:t>отн</w:t>
      </w:r>
      <w:r w:rsidRPr="00A05E84">
        <w:rPr>
          <w:rFonts w:ascii="Times New Roman" w:hAnsi="Times New Roman"/>
          <w:i/>
          <w:sz w:val="28"/>
          <w:szCs w:val="28"/>
        </w:rPr>
        <w:t>ого текста</w:t>
      </w:r>
      <w:r w:rsidR="00AA0D44" w:rsidRPr="00AA0D44">
        <w:rPr>
          <w:rFonts w:ascii="Times New Roman" w:hAnsi="Times New Roman"/>
          <w:i/>
          <w:sz w:val="28"/>
          <w:szCs w:val="28"/>
        </w:rPr>
        <w:t xml:space="preserve"> </w:t>
      </w:r>
      <w:r w:rsidR="00AA0D44">
        <w:rPr>
          <w:rFonts w:ascii="Times New Roman" w:hAnsi="Times New Roman"/>
          <w:i/>
          <w:sz w:val="28"/>
          <w:szCs w:val="28"/>
        </w:rPr>
        <w:t>–</w:t>
      </w:r>
      <w:r w:rsidR="00AA0D44" w:rsidRPr="00AA0D44">
        <w:rPr>
          <w:rFonts w:ascii="Times New Roman" w:hAnsi="Times New Roman"/>
          <w:i/>
          <w:sz w:val="28"/>
          <w:szCs w:val="28"/>
        </w:rPr>
        <w:t xml:space="preserve"> </w:t>
      </w:r>
      <w:r w:rsidR="008E3822" w:rsidRPr="00A05E84">
        <w:rPr>
          <w:rFonts w:ascii="Times New Roman" w:hAnsi="Times New Roman"/>
          <w:sz w:val="28"/>
          <w:szCs w:val="28"/>
        </w:rPr>
        <w:t>Филина Л.А.</w:t>
      </w:r>
    </w:p>
    <w:p w:rsidR="0061474E" w:rsidRPr="00A05E84" w:rsidRDefault="00AA0D44" w:rsidP="00A05E84">
      <w:pPr>
        <w:spacing w:line="360" w:lineRule="auto"/>
        <w:contextualSpacing/>
        <w:jc w:val="center"/>
        <w:rPr>
          <w:rFonts w:ascii="Times New Roman" w:hAnsi="Times New Roman"/>
          <w:sz w:val="28"/>
          <w:szCs w:val="28"/>
        </w:rPr>
      </w:pPr>
      <w:r>
        <w:rPr>
          <w:rFonts w:ascii="Times New Roman" w:hAnsi="Times New Roman"/>
          <w:sz w:val="28"/>
          <w:szCs w:val="28"/>
        </w:rPr>
        <w:t>К</w:t>
      </w:r>
      <w:r w:rsidR="009A0D28" w:rsidRPr="00A05E84">
        <w:rPr>
          <w:rFonts w:ascii="Times New Roman" w:hAnsi="Times New Roman"/>
          <w:sz w:val="28"/>
          <w:szCs w:val="28"/>
        </w:rPr>
        <w:t xml:space="preserve">омпьютерная редакция графиков </w:t>
      </w:r>
      <w:r w:rsidR="0061474E" w:rsidRPr="00A05E84">
        <w:rPr>
          <w:rFonts w:ascii="Times New Roman" w:hAnsi="Times New Roman"/>
          <w:sz w:val="28"/>
          <w:szCs w:val="28"/>
        </w:rPr>
        <w:t>и</w:t>
      </w:r>
      <w:r w:rsidR="009A0D28" w:rsidRPr="00A05E84">
        <w:rPr>
          <w:rFonts w:ascii="Times New Roman" w:hAnsi="Times New Roman"/>
          <w:sz w:val="28"/>
          <w:szCs w:val="28"/>
        </w:rPr>
        <w:t xml:space="preserve"> техническая </w:t>
      </w:r>
      <w:r>
        <w:rPr>
          <w:rFonts w:ascii="Times New Roman" w:hAnsi="Times New Roman"/>
          <w:sz w:val="28"/>
          <w:szCs w:val="28"/>
        </w:rPr>
        <w:t xml:space="preserve">редакция – </w:t>
      </w:r>
      <w:proofErr w:type="spellStart"/>
      <w:r w:rsidR="0061474E" w:rsidRPr="00A05E84">
        <w:rPr>
          <w:rFonts w:ascii="Times New Roman" w:hAnsi="Times New Roman"/>
          <w:sz w:val="28"/>
          <w:szCs w:val="28"/>
        </w:rPr>
        <w:t>Жондарев</w:t>
      </w:r>
      <w:proofErr w:type="spellEnd"/>
      <w:r w:rsidR="009A0D28" w:rsidRPr="00A05E84">
        <w:rPr>
          <w:rFonts w:ascii="Times New Roman" w:hAnsi="Times New Roman"/>
          <w:sz w:val="28"/>
          <w:szCs w:val="28"/>
        </w:rPr>
        <w:t xml:space="preserve"> В.Н.</w:t>
      </w:r>
    </w:p>
    <w:p w:rsidR="008E3822" w:rsidRPr="00A05E84" w:rsidRDefault="008E3822" w:rsidP="00A05E84">
      <w:pPr>
        <w:spacing w:line="360" w:lineRule="auto"/>
        <w:contextualSpacing/>
        <w:jc w:val="center"/>
        <w:rPr>
          <w:rFonts w:ascii="Times New Roman" w:hAnsi="Times New Roman"/>
          <w:sz w:val="28"/>
          <w:szCs w:val="28"/>
        </w:rPr>
      </w:pPr>
    </w:p>
    <w:sectPr w:rsidR="008E3822" w:rsidRPr="00A05E84" w:rsidSect="002178CA">
      <w:footerReference w:type="even" r:id="rId24"/>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471" w:rsidRDefault="00DA1471">
      <w:r>
        <w:separator/>
      </w:r>
    </w:p>
  </w:endnote>
  <w:endnote w:type="continuationSeparator" w:id="0">
    <w:p w:rsidR="00DA1471" w:rsidRDefault="00DA14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3F9" w:rsidRDefault="00D225B5" w:rsidP="00627853">
    <w:pPr>
      <w:pStyle w:val="a5"/>
      <w:framePr w:wrap="around" w:vAnchor="text" w:hAnchor="margin" w:xAlign="right" w:y="1"/>
      <w:rPr>
        <w:rStyle w:val="a7"/>
      </w:rPr>
    </w:pPr>
    <w:r>
      <w:rPr>
        <w:rStyle w:val="a7"/>
      </w:rPr>
      <w:fldChar w:fldCharType="begin"/>
    </w:r>
    <w:r w:rsidR="006053F9">
      <w:rPr>
        <w:rStyle w:val="a7"/>
      </w:rPr>
      <w:instrText xml:space="preserve">PAGE  </w:instrText>
    </w:r>
    <w:r>
      <w:rPr>
        <w:rStyle w:val="a7"/>
      </w:rPr>
      <w:fldChar w:fldCharType="end"/>
    </w:r>
  </w:p>
  <w:p w:rsidR="006053F9" w:rsidRDefault="006053F9" w:rsidP="00992AF1">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251"/>
      <w:docPartObj>
        <w:docPartGallery w:val="Page Numbers (Bottom of Page)"/>
        <w:docPartUnique/>
      </w:docPartObj>
    </w:sdtPr>
    <w:sdtContent>
      <w:p w:rsidR="006053F9" w:rsidRDefault="00D225B5">
        <w:pPr>
          <w:pStyle w:val="a5"/>
          <w:jc w:val="center"/>
        </w:pPr>
        <w:fldSimple w:instr=" PAGE   \* MERGEFORMAT ">
          <w:r w:rsidR="00AC7DC9">
            <w:rPr>
              <w:noProof/>
            </w:rPr>
            <w:t>3</w:t>
          </w:r>
        </w:fldSimple>
      </w:p>
    </w:sdtContent>
  </w:sdt>
  <w:p w:rsidR="006053F9" w:rsidRDefault="006053F9" w:rsidP="00992AF1">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471" w:rsidRDefault="00DA1471">
      <w:r>
        <w:separator/>
      </w:r>
    </w:p>
  </w:footnote>
  <w:footnote w:type="continuationSeparator" w:id="0">
    <w:p w:rsidR="00DA1471" w:rsidRDefault="00DA1471">
      <w:r>
        <w:continuationSeparator/>
      </w:r>
    </w:p>
  </w:footnote>
  <w:footnote w:id="1">
    <w:p w:rsidR="00EF3399" w:rsidRDefault="00EF3399" w:rsidP="00EF3399">
      <w:pPr>
        <w:pStyle w:val="ac"/>
        <w:rPr>
          <w:rFonts w:asciiTheme="minorHAnsi" w:hAnsiTheme="minorHAnsi" w:cstheme="minorBidi"/>
        </w:rPr>
      </w:pPr>
      <w:r>
        <w:rPr>
          <w:rStyle w:val="ae"/>
        </w:rPr>
        <w:footnoteRef/>
      </w:r>
      <w:r>
        <w:t xml:space="preserve"> Две последние строчки куплета повторяются дважды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7DAA"/>
    <w:multiLevelType w:val="hybridMultilevel"/>
    <w:tmpl w:val="5FDE4818"/>
    <w:lvl w:ilvl="0" w:tplc="386E3572">
      <w:start w:val="20"/>
      <w:numFmt w:val="decimal"/>
      <w:lvlText w:val="%1"/>
      <w:lvlJc w:val="left"/>
      <w:pPr>
        <w:ind w:left="1068" w:hanging="360"/>
      </w:pPr>
      <w:rPr>
        <w:rFonts w:hint="default"/>
        <w:b w:val="0"/>
        <w:i w:val="0"/>
        <w:color w:val="000000" w:themeColor="text1"/>
        <w:sz w:val="3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8282E70"/>
    <w:multiLevelType w:val="hybridMultilevel"/>
    <w:tmpl w:val="8CC25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FB30B8"/>
    <w:multiLevelType w:val="hybridMultilevel"/>
    <w:tmpl w:val="591E70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427C4B64"/>
    <w:multiLevelType w:val="hybridMultilevel"/>
    <w:tmpl w:val="424A7F3C"/>
    <w:lvl w:ilvl="0" w:tplc="EB7ED3AE">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42AD3568"/>
    <w:multiLevelType w:val="hybridMultilevel"/>
    <w:tmpl w:val="41B8A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DC73A8"/>
    <w:multiLevelType w:val="hybridMultilevel"/>
    <w:tmpl w:val="7D36004C"/>
    <w:lvl w:ilvl="0" w:tplc="C1F44AF8">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6">
    <w:nsid w:val="4B595379"/>
    <w:multiLevelType w:val="hybridMultilevel"/>
    <w:tmpl w:val="52D2B9C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D980F9B"/>
    <w:multiLevelType w:val="singleLevel"/>
    <w:tmpl w:val="C78E1E88"/>
    <w:lvl w:ilvl="0">
      <w:start w:val="2"/>
      <w:numFmt w:val="decimal"/>
      <w:lvlText w:val="%1."/>
      <w:legacy w:legacy="1" w:legacySpace="0" w:legacyIndent="259"/>
      <w:lvlJc w:val="left"/>
      <w:rPr>
        <w:rFonts w:ascii="Times New Roman" w:hAnsi="Times New Roman" w:cs="Times New Roman" w:hint="default"/>
      </w:rPr>
    </w:lvl>
  </w:abstractNum>
  <w:abstractNum w:abstractNumId="8">
    <w:nsid w:val="547A15E7"/>
    <w:multiLevelType w:val="hybridMultilevel"/>
    <w:tmpl w:val="D8E0B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3B6423"/>
    <w:multiLevelType w:val="hybridMultilevel"/>
    <w:tmpl w:val="B34ABB0A"/>
    <w:lvl w:ilvl="0" w:tplc="0436F5A4">
      <w:start w:val="18"/>
      <w:numFmt w:val="decimal"/>
      <w:lvlText w:val="%1."/>
      <w:lvlJc w:val="left"/>
      <w:pPr>
        <w:ind w:left="1256" w:hanging="405"/>
      </w:pPr>
      <w:rPr>
        <w:rFonts w:hint="default"/>
        <w:b w:val="0"/>
        <w:i w:val="0"/>
        <w:sz w:val="32"/>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746C3648"/>
    <w:multiLevelType w:val="hybridMultilevel"/>
    <w:tmpl w:val="6916EDF8"/>
    <w:lvl w:ilvl="0" w:tplc="AEC08E80">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5E700CC"/>
    <w:multiLevelType w:val="hybridMultilevel"/>
    <w:tmpl w:val="A2B8E5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7886F69"/>
    <w:multiLevelType w:val="hybridMultilevel"/>
    <w:tmpl w:val="A69A0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BA52DB4"/>
    <w:multiLevelType w:val="hybridMultilevel"/>
    <w:tmpl w:val="04C4258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7"/>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8"/>
  </w:num>
  <w:num w:numId="9">
    <w:abstractNumId w:val="12"/>
  </w:num>
  <w:num w:numId="10">
    <w:abstractNumId w:val="3"/>
  </w:num>
  <w:num w:numId="11">
    <w:abstractNumId w:val="10"/>
  </w:num>
  <w:num w:numId="12">
    <w:abstractNumId w:val="9"/>
  </w:num>
  <w:num w:numId="13">
    <w:abstractNumId w:val="0"/>
  </w:num>
  <w:num w:numId="14">
    <w:abstractNumId w:val="1"/>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72D74"/>
    <w:rsid w:val="00011D88"/>
    <w:rsid w:val="000128B6"/>
    <w:rsid w:val="00020C6E"/>
    <w:rsid w:val="00023475"/>
    <w:rsid w:val="00027813"/>
    <w:rsid w:val="00052B71"/>
    <w:rsid w:val="00062B6B"/>
    <w:rsid w:val="000642B3"/>
    <w:rsid w:val="000723FA"/>
    <w:rsid w:val="000941DD"/>
    <w:rsid w:val="000A1E44"/>
    <w:rsid w:val="000A6485"/>
    <w:rsid w:val="000A7090"/>
    <w:rsid w:val="000B10B7"/>
    <w:rsid w:val="000B373C"/>
    <w:rsid w:val="000B5538"/>
    <w:rsid w:val="000C2F5E"/>
    <w:rsid w:val="000C7264"/>
    <w:rsid w:val="000D3D17"/>
    <w:rsid w:val="000E1F72"/>
    <w:rsid w:val="000F2DF4"/>
    <w:rsid w:val="000F5A48"/>
    <w:rsid w:val="00103C3E"/>
    <w:rsid w:val="00105842"/>
    <w:rsid w:val="00111796"/>
    <w:rsid w:val="0011791C"/>
    <w:rsid w:val="001325C8"/>
    <w:rsid w:val="001360A8"/>
    <w:rsid w:val="00141E05"/>
    <w:rsid w:val="00143DB6"/>
    <w:rsid w:val="001440AE"/>
    <w:rsid w:val="001540C5"/>
    <w:rsid w:val="00154D68"/>
    <w:rsid w:val="00157F00"/>
    <w:rsid w:val="0016273B"/>
    <w:rsid w:val="001656AD"/>
    <w:rsid w:val="00181C9B"/>
    <w:rsid w:val="001903AF"/>
    <w:rsid w:val="00195966"/>
    <w:rsid w:val="001A3287"/>
    <w:rsid w:val="001A66E2"/>
    <w:rsid w:val="001B48B3"/>
    <w:rsid w:val="001B7C0D"/>
    <w:rsid w:val="001E0CD9"/>
    <w:rsid w:val="001F74DA"/>
    <w:rsid w:val="00207B19"/>
    <w:rsid w:val="002178CA"/>
    <w:rsid w:val="002266EF"/>
    <w:rsid w:val="00251489"/>
    <w:rsid w:val="00253F59"/>
    <w:rsid w:val="00261EF8"/>
    <w:rsid w:val="00271BAB"/>
    <w:rsid w:val="00282FB2"/>
    <w:rsid w:val="0028306B"/>
    <w:rsid w:val="00294358"/>
    <w:rsid w:val="002A053C"/>
    <w:rsid w:val="002B07FA"/>
    <w:rsid w:val="002B3204"/>
    <w:rsid w:val="002B78DF"/>
    <w:rsid w:val="002C30D3"/>
    <w:rsid w:val="002C4CE7"/>
    <w:rsid w:val="002D0FFA"/>
    <w:rsid w:val="002D2E6B"/>
    <w:rsid w:val="002D59D3"/>
    <w:rsid w:val="002E101F"/>
    <w:rsid w:val="002F18F9"/>
    <w:rsid w:val="002F440F"/>
    <w:rsid w:val="00306983"/>
    <w:rsid w:val="00306DFB"/>
    <w:rsid w:val="003102A5"/>
    <w:rsid w:val="003155B1"/>
    <w:rsid w:val="00321454"/>
    <w:rsid w:val="00324041"/>
    <w:rsid w:val="0032702B"/>
    <w:rsid w:val="00332EAF"/>
    <w:rsid w:val="00350422"/>
    <w:rsid w:val="00353BC7"/>
    <w:rsid w:val="00357B30"/>
    <w:rsid w:val="00375651"/>
    <w:rsid w:val="00376776"/>
    <w:rsid w:val="00377424"/>
    <w:rsid w:val="00383BA0"/>
    <w:rsid w:val="00384AC9"/>
    <w:rsid w:val="00397636"/>
    <w:rsid w:val="003A7B66"/>
    <w:rsid w:val="003B6083"/>
    <w:rsid w:val="003B7232"/>
    <w:rsid w:val="003C2205"/>
    <w:rsid w:val="003C2A8A"/>
    <w:rsid w:val="003D5CC4"/>
    <w:rsid w:val="003E3AB4"/>
    <w:rsid w:val="003E5250"/>
    <w:rsid w:val="003F6D51"/>
    <w:rsid w:val="00402684"/>
    <w:rsid w:val="00410DA5"/>
    <w:rsid w:val="004140CD"/>
    <w:rsid w:val="004159A4"/>
    <w:rsid w:val="00421979"/>
    <w:rsid w:val="00440457"/>
    <w:rsid w:val="00447929"/>
    <w:rsid w:val="004541E1"/>
    <w:rsid w:val="00457E7B"/>
    <w:rsid w:val="0046384D"/>
    <w:rsid w:val="00472D74"/>
    <w:rsid w:val="004947C5"/>
    <w:rsid w:val="00496692"/>
    <w:rsid w:val="00497E3F"/>
    <w:rsid w:val="004A5D60"/>
    <w:rsid w:val="004B10DD"/>
    <w:rsid w:val="004C2F21"/>
    <w:rsid w:val="004D2E0E"/>
    <w:rsid w:val="004D2E38"/>
    <w:rsid w:val="004D3578"/>
    <w:rsid w:val="004D3EBC"/>
    <w:rsid w:val="004D7714"/>
    <w:rsid w:val="004F0964"/>
    <w:rsid w:val="004F7D6A"/>
    <w:rsid w:val="0050159C"/>
    <w:rsid w:val="005038FA"/>
    <w:rsid w:val="0050614A"/>
    <w:rsid w:val="0052708F"/>
    <w:rsid w:val="005307D5"/>
    <w:rsid w:val="00543968"/>
    <w:rsid w:val="00547568"/>
    <w:rsid w:val="00561F2F"/>
    <w:rsid w:val="00580969"/>
    <w:rsid w:val="00584875"/>
    <w:rsid w:val="00590E87"/>
    <w:rsid w:val="00592FAF"/>
    <w:rsid w:val="005A4EE8"/>
    <w:rsid w:val="005A5C73"/>
    <w:rsid w:val="005A618E"/>
    <w:rsid w:val="005B0A9C"/>
    <w:rsid w:val="005C6422"/>
    <w:rsid w:val="005D1DAE"/>
    <w:rsid w:val="005D330E"/>
    <w:rsid w:val="005D3479"/>
    <w:rsid w:val="005D4107"/>
    <w:rsid w:val="005E38B9"/>
    <w:rsid w:val="005E5555"/>
    <w:rsid w:val="005E7B83"/>
    <w:rsid w:val="006041F0"/>
    <w:rsid w:val="006053F9"/>
    <w:rsid w:val="006054AA"/>
    <w:rsid w:val="00605C1C"/>
    <w:rsid w:val="0061474E"/>
    <w:rsid w:val="006170A1"/>
    <w:rsid w:val="00627853"/>
    <w:rsid w:val="00627DCD"/>
    <w:rsid w:val="006324B2"/>
    <w:rsid w:val="00633065"/>
    <w:rsid w:val="00633E06"/>
    <w:rsid w:val="00646A15"/>
    <w:rsid w:val="006568C8"/>
    <w:rsid w:val="006636D7"/>
    <w:rsid w:val="006643B8"/>
    <w:rsid w:val="00667868"/>
    <w:rsid w:val="00671503"/>
    <w:rsid w:val="006733BB"/>
    <w:rsid w:val="00675826"/>
    <w:rsid w:val="006817A1"/>
    <w:rsid w:val="006862D6"/>
    <w:rsid w:val="0069569F"/>
    <w:rsid w:val="00697760"/>
    <w:rsid w:val="006B31BD"/>
    <w:rsid w:val="006B3F31"/>
    <w:rsid w:val="006B7AC8"/>
    <w:rsid w:val="006C72F0"/>
    <w:rsid w:val="006E12D4"/>
    <w:rsid w:val="006F04E9"/>
    <w:rsid w:val="006F2125"/>
    <w:rsid w:val="00703DA4"/>
    <w:rsid w:val="007066F9"/>
    <w:rsid w:val="00712FBF"/>
    <w:rsid w:val="00725A53"/>
    <w:rsid w:val="007423F6"/>
    <w:rsid w:val="00747B6D"/>
    <w:rsid w:val="00751528"/>
    <w:rsid w:val="00767981"/>
    <w:rsid w:val="007679F0"/>
    <w:rsid w:val="00767BED"/>
    <w:rsid w:val="0078070B"/>
    <w:rsid w:val="007927A4"/>
    <w:rsid w:val="007A650E"/>
    <w:rsid w:val="007A686B"/>
    <w:rsid w:val="007C6453"/>
    <w:rsid w:val="007C7036"/>
    <w:rsid w:val="007C7471"/>
    <w:rsid w:val="007E380C"/>
    <w:rsid w:val="007E4CBB"/>
    <w:rsid w:val="007E5202"/>
    <w:rsid w:val="007F6937"/>
    <w:rsid w:val="00810B1F"/>
    <w:rsid w:val="00834592"/>
    <w:rsid w:val="00852C7E"/>
    <w:rsid w:val="008662FC"/>
    <w:rsid w:val="00874239"/>
    <w:rsid w:val="00876165"/>
    <w:rsid w:val="00877596"/>
    <w:rsid w:val="00880114"/>
    <w:rsid w:val="0089206D"/>
    <w:rsid w:val="008A7EA9"/>
    <w:rsid w:val="008B0078"/>
    <w:rsid w:val="008B342C"/>
    <w:rsid w:val="008B4EA1"/>
    <w:rsid w:val="008B508C"/>
    <w:rsid w:val="008C18D3"/>
    <w:rsid w:val="008C7985"/>
    <w:rsid w:val="008D54FB"/>
    <w:rsid w:val="008E3822"/>
    <w:rsid w:val="008F2D70"/>
    <w:rsid w:val="008F455A"/>
    <w:rsid w:val="00902FB6"/>
    <w:rsid w:val="00907076"/>
    <w:rsid w:val="009118EE"/>
    <w:rsid w:val="00911F99"/>
    <w:rsid w:val="009126E6"/>
    <w:rsid w:val="00921ECF"/>
    <w:rsid w:val="00924CCE"/>
    <w:rsid w:val="00924F10"/>
    <w:rsid w:val="00927805"/>
    <w:rsid w:val="00927D85"/>
    <w:rsid w:val="009465F8"/>
    <w:rsid w:val="00955F26"/>
    <w:rsid w:val="00967520"/>
    <w:rsid w:val="009716AB"/>
    <w:rsid w:val="00973992"/>
    <w:rsid w:val="009766ED"/>
    <w:rsid w:val="0099034F"/>
    <w:rsid w:val="00990987"/>
    <w:rsid w:val="00992AF1"/>
    <w:rsid w:val="00996A6F"/>
    <w:rsid w:val="009A0D28"/>
    <w:rsid w:val="009A26B6"/>
    <w:rsid w:val="009B6FC9"/>
    <w:rsid w:val="009D3EAA"/>
    <w:rsid w:val="009E00F1"/>
    <w:rsid w:val="009F2B7D"/>
    <w:rsid w:val="009F63DF"/>
    <w:rsid w:val="00A05E84"/>
    <w:rsid w:val="00A121EE"/>
    <w:rsid w:val="00A259E9"/>
    <w:rsid w:val="00A340E3"/>
    <w:rsid w:val="00A37A94"/>
    <w:rsid w:val="00A40A80"/>
    <w:rsid w:val="00A41403"/>
    <w:rsid w:val="00A74383"/>
    <w:rsid w:val="00A75E65"/>
    <w:rsid w:val="00A859E3"/>
    <w:rsid w:val="00AA0D44"/>
    <w:rsid w:val="00AA618C"/>
    <w:rsid w:val="00AB327D"/>
    <w:rsid w:val="00AB4EAA"/>
    <w:rsid w:val="00AB61CA"/>
    <w:rsid w:val="00AC12A3"/>
    <w:rsid w:val="00AC5831"/>
    <w:rsid w:val="00AC7DC9"/>
    <w:rsid w:val="00AD21FF"/>
    <w:rsid w:val="00AD49F2"/>
    <w:rsid w:val="00AE0E90"/>
    <w:rsid w:val="00AF2CBA"/>
    <w:rsid w:val="00AF427B"/>
    <w:rsid w:val="00AF6AC5"/>
    <w:rsid w:val="00B050AB"/>
    <w:rsid w:val="00B06733"/>
    <w:rsid w:val="00B109CB"/>
    <w:rsid w:val="00B22507"/>
    <w:rsid w:val="00B443E8"/>
    <w:rsid w:val="00B47949"/>
    <w:rsid w:val="00B50EF3"/>
    <w:rsid w:val="00B5183E"/>
    <w:rsid w:val="00B52603"/>
    <w:rsid w:val="00B5571B"/>
    <w:rsid w:val="00B6035E"/>
    <w:rsid w:val="00B65773"/>
    <w:rsid w:val="00B82B90"/>
    <w:rsid w:val="00B93139"/>
    <w:rsid w:val="00B968B7"/>
    <w:rsid w:val="00BA4AFE"/>
    <w:rsid w:val="00BB14EB"/>
    <w:rsid w:val="00BC209B"/>
    <w:rsid w:val="00BC2EEB"/>
    <w:rsid w:val="00BD2589"/>
    <w:rsid w:val="00BF2B74"/>
    <w:rsid w:val="00C032D5"/>
    <w:rsid w:val="00C07EDB"/>
    <w:rsid w:val="00C137BA"/>
    <w:rsid w:val="00C2471C"/>
    <w:rsid w:val="00C2604D"/>
    <w:rsid w:val="00C3054B"/>
    <w:rsid w:val="00C37A6A"/>
    <w:rsid w:val="00C44910"/>
    <w:rsid w:val="00C65CDF"/>
    <w:rsid w:val="00C70660"/>
    <w:rsid w:val="00C72C8C"/>
    <w:rsid w:val="00C7322C"/>
    <w:rsid w:val="00C7654F"/>
    <w:rsid w:val="00C805C1"/>
    <w:rsid w:val="00C81851"/>
    <w:rsid w:val="00C85EE6"/>
    <w:rsid w:val="00C91658"/>
    <w:rsid w:val="00C94106"/>
    <w:rsid w:val="00C95B83"/>
    <w:rsid w:val="00CA1764"/>
    <w:rsid w:val="00CA5F16"/>
    <w:rsid w:val="00CA67E8"/>
    <w:rsid w:val="00CA6FDA"/>
    <w:rsid w:val="00CA7D03"/>
    <w:rsid w:val="00CB737D"/>
    <w:rsid w:val="00CC3517"/>
    <w:rsid w:val="00CD4AD7"/>
    <w:rsid w:val="00CE7795"/>
    <w:rsid w:val="00CE7A50"/>
    <w:rsid w:val="00CF0E6F"/>
    <w:rsid w:val="00D14560"/>
    <w:rsid w:val="00D225B5"/>
    <w:rsid w:val="00D33C8B"/>
    <w:rsid w:val="00D37E75"/>
    <w:rsid w:val="00D43034"/>
    <w:rsid w:val="00D553DF"/>
    <w:rsid w:val="00D71DC2"/>
    <w:rsid w:val="00D763AD"/>
    <w:rsid w:val="00D83B1D"/>
    <w:rsid w:val="00D95BEE"/>
    <w:rsid w:val="00D96156"/>
    <w:rsid w:val="00DA1471"/>
    <w:rsid w:val="00DA172C"/>
    <w:rsid w:val="00DA312E"/>
    <w:rsid w:val="00DA7C1B"/>
    <w:rsid w:val="00DC3739"/>
    <w:rsid w:val="00DC3917"/>
    <w:rsid w:val="00DE62C8"/>
    <w:rsid w:val="00DF52AD"/>
    <w:rsid w:val="00DF5911"/>
    <w:rsid w:val="00E018B4"/>
    <w:rsid w:val="00E047FE"/>
    <w:rsid w:val="00E1492A"/>
    <w:rsid w:val="00E16E01"/>
    <w:rsid w:val="00E36DA4"/>
    <w:rsid w:val="00E502D3"/>
    <w:rsid w:val="00E52D98"/>
    <w:rsid w:val="00E55A08"/>
    <w:rsid w:val="00E646DF"/>
    <w:rsid w:val="00E660A9"/>
    <w:rsid w:val="00E71122"/>
    <w:rsid w:val="00E74069"/>
    <w:rsid w:val="00E8449D"/>
    <w:rsid w:val="00E86E35"/>
    <w:rsid w:val="00E96B8D"/>
    <w:rsid w:val="00EA2A4D"/>
    <w:rsid w:val="00EA4A8D"/>
    <w:rsid w:val="00EA4C97"/>
    <w:rsid w:val="00EB1BB9"/>
    <w:rsid w:val="00EC42C0"/>
    <w:rsid w:val="00EC6F87"/>
    <w:rsid w:val="00ED46AB"/>
    <w:rsid w:val="00ED7F7F"/>
    <w:rsid w:val="00EE3F61"/>
    <w:rsid w:val="00EE4686"/>
    <w:rsid w:val="00EE63F4"/>
    <w:rsid w:val="00EF2BC3"/>
    <w:rsid w:val="00EF3399"/>
    <w:rsid w:val="00EF5BE2"/>
    <w:rsid w:val="00F0052F"/>
    <w:rsid w:val="00F104AB"/>
    <w:rsid w:val="00F135E6"/>
    <w:rsid w:val="00F141B4"/>
    <w:rsid w:val="00F2160D"/>
    <w:rsid w:val="00F458F5"/>
    <w:rsid w:val="00F46F2B"/>
    <w:rsid w:val="00F56D0F"/>
    <w:rsid w:val="00F627F9"/>
    <w:rsid w:val="00F62B25"/>
    <w:rsid w:val="00F702B2"/>
    <w:rsid w:val="00F723B4"/>
    <w:rsid w:val="00FA201B"/>
    <w:rsid w:val="00FB2E19"/>
    <w:rsid w:val="00FC1125"/>
    <w:rsid w:val="00FC6D12"/>
    <w:rsid w:val="00FE0D7D"/>
    <w:rsid w:val="00FE55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076"/>
    <w:pPr>
      <w:spacing w:after="200" w:line="276" w:lineRule="auto"/>
    </w:pPr>
    <w:rPr>
      <w:lang w:eastAsia="en-US"/>
    </w:rPr>
  </w:style>
  <w:style w:type="paragraph" w:styleId="1">
    <w:name w:val="heading 1"/>
    <w:basedOn w:val="a"/>
    <w:next w:val="a"/>
    <w:link w:val="10"/>
    <w:qFormat/>
    <w:locked/>
    <w:rsid w:val="00EF33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Indent31">
    <w:name w:val="Body Text Indent 31"/>
    <w:basedOn w:val="a"/>
    <w:uiPriority w:val="99"/>
    <w:rsid w:val="00F135E6"/>
    <w:pPr>
      <w:widowControl w:val="0"/>
      <w:overflowPunct w:val="0"/>
      <w:autoSpaceDE w:val="0"/>
      <w:autoSpaceDN w:val="0"/>
      <w:adjustRightInd w:val="0"/>
      <w:spacing w:after="0" w:line="300" w:lineRule="auto"/>
      <w:ind w:firstLine="480"/>
      <w:textAlignment w:val="baseline"/>
    </w:pPr>
    <w:rPr>
      <w:rFonts w:ascii="Times New Roman" w:eastAsia="Times New Roman" w:hAnsi="Times New Roman"/>
      <w:b/>
      <w:sz w:val="24"/>
      <w:szCs w:val="20"/>
      <w:u w:val="single"/>
      <w:lang w:eastAsia="ru-RU"/>
    </w:rPr>
  </w:style>
  <w:style w:type="paragraph" w:styleId="a3">
    <w:name w:val="Balloon Text"/>
    <w:basedOn w:val="a"/>
    <w:link w:val="a4"/>
    <w:uiPriority w:val="99"/>
    <w:semiHidden/>
    <w:rsid w:val="00E660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E660A9"/>
    <w:rPr>
      <w:rFonts w:ascii="Tahoma" w:hAnsi="Tahoma" w:cs="Tahoma"/>
      <w:sz w:val="16"/>
      <w:szCs w:val="16"/>
    </w:rPr>
  </w:style>
  <w:style w:type="paragraph" w:styleId="a5">
    <w:name w:val="footer"/>
    <w:basedOn w:val="a"/>
    <w:link w:val="a6"/>
    <w:uiPriority w:val="99"/>
    <w:rsid w:val="00992AF1"/>
    <w:pPr>
      <w:tabs>
        <w:tab w:val="center" w:pos="4677"/>
        <w:tab w:val="right" w:pos="9355"/>
      </w:tabs>
    </w:pPr>
  </w:style>
  <w:style w:type="character" w:customStyle="1" w:styleId="a6">
    <w:name w:val="Нижний колонтитул Знак"/>
    <w:basedOn w:val="a0"/>
    <w:link w:val="a5"/>
    <w:uiPriority w:val="99"/>
    <w:rsid w:val="00B210CE"/>
    <w:rPr>
      <w:lang w:eastAsia="en-US"/>
    </w:rPr>
  </w:style>
  <w:style w:type="character" w:styleId="a7">
    <w:name w:val="page number"/>
    <w:basedOn w:val="a0"/>
    <w:uiPriority w:val="99"/>
    <w:rsid w:val="00992AF1"/>
    <w:rPr>
      <w:rFonts w:cs="Times New Roman"/>
    </w:rPr>
  </w:style>
  <w:style w:type="paragraph" w:styleId="a8">
    <w:name w:val="header"/>
    <w:basedOn w:val="a"/>
    <w:link w:val="a9"/>
    <w:uiPriority w:val="99"/>
    <w:semiHidden/>
    <w:unhideWhenUsed/>
    <w:rsid w:val="0052708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2708F"/>
    <w:rPr>
      <w:lang w:eastAsia="en-US"/>
    </w:rPr>
  </w:style>
  <w:style w:type="table" w:styleId="aa">
    <w:name w:val="Table Grid"/>
    <w:basedOn w:val="a1"/>
    <w:locked/>
    <w:rsid w:val="005270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25A53"/>
    <w:rPr>
      <w:lang w:eastAsia="en-US"/>
    </w:rPr>
  </w:style>
  <w:style w:type="paragraph" w:styleId="ac">
    <w:name w:val="footnote text"/>
    <w:basedOn w:val="a"/>
    <w:link w:val="ad"/>
    <w:uiPriority w:val="99"/>
    <w:semiHidden/>
    <w:unhideWhenUsed/>
    <w:rsid w:val="00725A53"/>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basedOn w:val="a0"/>
    <w:link w:val="ac"/>
    <w:uiPriority w:val="99"/>
    <w:semiHidden/>
    <w:rsid w:val="00725A53"/>
    <w:rPr>
      <w:rFonts w:ascii="Times New Roman" w:eastAsia="Times New Roman" w:hAnsi="Times New Roman"/>
      <w:sz w:val="20"/>
      <w:szCs w:val="20"/>
    </w:rPr>
  </w:style>
  <w:style w:type="character" w:styleId="ae">
    <w:name w:val="footnote reference"/>
    <w:basedOn w:val="a0"/>
    <w:uiPriority w:val="99"/>
    <w:semiHidden/>
    <w:unhideWhenUsed/>
    <w:rsid w:val="00725A53"/>
    <w:rPr>
      <w:vertAlign w:val="superscript"/>
    </w:rPr>
  </w:style>
  <w:style w:type="paragraph" w:styleId="af">
    <w:name w:val="Body Text"/>
    <w:basedOn w:val="a"/>
    <w:link w:val="af0"/>
    <w:semiHidden/>
    <w:rsid w:val="00725A53"/>
    <w:pPr>
      <w:spacing w:after="0" w:line="240" w:lineRule="auto"/>
      <w:jc w:val="both"/>
    </w:pPr>
    <w:rPr>
      <w:rFonts w:ascii="Times New Roman" w:eastAsia="Times New Roman" w:hAnsi="Times New Roman"/>
      <w:sz w:val="28"/>
      <w:szCs w:val="20"/>
      <w:lang w:eastAsia="ru-RU"/>
    </w:rPr>
  </w:style>
  <w:style w:type="character" w:customStyle="1" w:styleId="af0">
    <w:name w:val="Основной текст Знак"/>
    <w:basedOn w:val="a0"/>
    <w:link w:val="af"/>
    <w:semiHidden/>
    <w:rsid w:val="00725A53"/>
    <w:rPr>
      <w:rFonts w:ascii="Times New Roman" w:eastAsia="Times New Roman" w:hAnsi="Times New Roman"/>
      <w:sz w:val="28"/>
      <w:szCs w:val="20"/>
    </w:rPr>
  </w:style>
  <w:style w:type="paragraph" w:styleId="af1">
    <w:name w:val="List Paragraph"/>
    <w:basedOn w:val="a"/>
    <w:uiPriority w:val="34"/>
    <w:qFormat/>
    <w:rsid w:val="00FC1125"/>
    <w:pPr>
      <w:ind w:left="720"/>
      <w:contextualSpacing/>
    </w:pPr>
    <w:rPr>
      <w:rFonts w:asciiTheme="minorHAnsi" w:eastAsiaTheme="minorHAnsi" w:hAnsiTheme="minorHAnsi" w:cstheme="minorBidi"/>
    </w:rPr>
  </w:style>
  <w:style w:type="character" w:customStyle="1" w:styleId="10">
    <w:name w:val="Заголовок 1 Знак"/>
    <w:basedOn w:val="a0"/>
    <w:link w:val="1"/>
    <w:rsid w:val="00EF3399"/>
    <w:rPr>
      <w:rFonts w:asciiTheme="majorHAnsi" w:eastAsiaTheme="majorEastAsia" w:hAnsiTheme="majorHAnsi" w:cstheme="majorBidi"/>
      <w:b/>
      <w:bCs/>
      <w:color w:val="365F91" w:themeColor="accent1" w:themeShade="BF"/>
      <w:sz w:val="28"/>
      <w:szCs w:val="28"/>
      <w:lang w:eastAsia="en-US"/>
    </w:rPr>
  </w:style>
  <w:style w:type="paragraph" w:styleId="af2">
    <w:name w:val="TOC Heading"/>
    <w:basedOn w:val="1"/>
    <w:next w:val="a"/>
    <w:uiPriority w:val="39"/>
    <w:unhideWhenUsed/>
    <w:qFormat/>
    <w:rsid w:val="00AA0D44"/>
    <w:pPr>
      <w:outlineLvl w:val="9"/>
    </w:pPr>
  </w:style>
  <w:style w:type="paragraph" w:styleId="11">
    <w:name w:val="toc 1"/>
    <w:basedOn w:val="a"/>
    <w:next w:val="a"/>
    <w:autoRedefine/>
    <w:uiPriority w:val="39"/>
    <w:locked/>
    <w:rsid w:val="00AA0D44"/>
    <w:pPr>
      <w:spacing w:after="100"/>
    </w:pPr>
  </w:style>
  <w:style w:type="character" w:styleId="af3">
    <w:name w:val="Hyperlink"/>
    <w:basedOn w:val="a0"/>
    <w:uiPriority w:val="99"/>
    <w:unhideWhenUsed/>
    <w:rsid w:val="00AA0D4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28816671">
      <w:bodyDiv w:val="1"/>
      <w:marLeft w:val="0"/>
      <w:marRight w:val="0"/>
      <w:marTop w:val="0"/>
      <w:marBottom w:val="0"/>
      <w:divBdr>
        <w:top w:val="none" w:sz="0" w:space="0" w:color="auto"/>
        <w:left w:val="none" w:sz="0" w:space="0" w:color="auto"/>
        <w:bottom w:val="none" w:sz="0" w:space="0" w:color="auto"/>
        <w:right w:val="none" w:sz="0" w:space="0" w:color="auto"/>
      </w:divBdr>
    </w:div>
    <w:div w:id="20570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B1E09-689E-42E3-8EF9-30774B8A1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3972</Words>
  <Characters>22646</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Admin</cp:lastModifiedBy>
  <cp:revision>2</cp:revision>
  <cp:lastPrinted>2013-06-24T11:17:00Z</cp:lastPrinted>
  <dcterms:created xsi:type="dcterms:W3CDTF">2020-04-04T13:34:00Z</dcterms:created>
  <dcterms:modified xsi:type="dcterms:W3CDTF">2020-04-04T13:34:00Z</dcterms:modified>
</cp:coreProperties>
</file>