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2" w:rsidRDefault="00824712" w:rsidP="00824712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Утверждаю</w:t>
      </w:r>
    </w:p>
    <w:p w:rsidR="00824712" w:rsidRDefault="00824712" w:rsidP="00824712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Директор ГБУК АО «АОНМЦНК»   </w:t>
      </w:r>
    </w:p>
    <w:p w:rsidR="00824712" w:rsidRDefault="00824712" w:rsidP="00824712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</w:t>
      </w:r>
      <w:r w:rsidR="001C62A7">
        <w:rPr>
          <w:rFonts w:cs="Times New Roman"/>
          <w:sz w:val="28"/>
          <w:szCs w:val="28"/>
          <w:lang w:val="ru-RU"/>
        </w:rPr>
        <w:t xml:space="preserve">                             _</w:t>
      </w:r>
      <w:r>
        <w:rPr>
          <w:rFonts w:cs="Times New Roman"/>
          <w:sz w:val="28"/>
          <w:szCs w:val="28"/>
          <w:lang w:val="ru-RU"/>
        </w:rPr>
        <w:t xml:space="preserve">__________ Е. Ю. </w:t>
      </w:r>
      <w:proofErr w:type="spellStart"/>
      <w:r>
        <w:rPr>
          <w:rFonts w:cs="Times New Roman"/>
          <w:sz w:val="28"/>
          <w:szCs w:val="28"/>
          <w:lang w:val="ru-RU"/>
        </w:rPr>
        <w:t>Занина</w:t>
      </w:r>
      <w:proofErr w:type="spellEnd"/>
    </w:p>
    <w:p w:rsidR="00824712" w:rsidRDefault="00824712" w:rsidP="00824712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proofErr w:type="gramStart"/>
      <w:r>
        <w:rPr>
          <w:rFonts w:cs="Times New Roman"/>
          <w:sz w:val="28"/>
          <w:szCs w:val="28"/>
        </w:rPr>
        <w:t>« ____» __________ 201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</w:rPr>
        <w:t>г.</w:t>
      </w:r>
      <w:proofErr w:type="gramEnd"/>
    </w:p>
    <w:p w:rsidR="00824712" w:rsidRDefault="00824712" w:rsidP="00824712">
      <w:pPr>
        <w:pStyle w:val="Z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  <w:lang w:val="ru-RU"/>
        </w:rPr>
      </w:pPr>
    </w:p>
    <w:p w:rsidR="00824712" w:rsidRDefault="00824712" w:rsidP="00824712">
      <w:pPr>
        <w:pStyle w:val="Z"/>
        <w:numPr>
          <w:ilvl w:val="0"/>
          <w:numId w:val="1"/>
        </w:numPr>
        <w:tabs>
          <w:tab w:val="left" w:pos="0"/>
        </w:tabs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Положение </w:t>
      </w:r>
    </w:p>
    <w:p w:rsidR="00D310E0" w:rsidRPr="00D310E0" w:rsidRDefault="00824712" w:rsidP="00824712">
      <w:pPr>
        <w:pStyle w:val="Z"/>
        <w:numPr>
          <w:ilvl w:val="0"/>
          <w:numId w:val="1"/>
        </w:numPr>
        <w:tabs>
          <w:tab w:val="left" w:pos="0"/>
        </w:tabs>
        <w:spacing w:line="276" w:lineRule="auto"/>
        <w:ind w:firstLine="735"/>
        <w:rPr>
          <w:rFonts w:cs="Times New Roman"/>
          <w:lang w:val="ru-RU"/>
        </w:rPr>
      </w:pPr>
      <w:r w:rsidRPr="00D310E0">
        <w:rPr>
          <w:rFonts w:cs="Times New Roman"/>
          <w:lang w:val="ru-RU"/>
        </w:rPr>
        <w:t xml:space="preserve">о проведении областного конкурса </w:t>
      </w:r>
      <w:r w:rsidR="0050321D">
        <w:rPr>
          <w:rFonts w:cs="Times New Roman"/>
          <w:lang w:val="ru-RU"/>
        </w:rPr>
        <w:t>социальной рекламы</w:t>
      </w:r>
    </w:p>
    <w:p w:rsidR="00824712" w:rsidRPr="00824712" w:rsidRDefault="006854B9" w:rsidP="00824712">
      <w:pPr>
        <w:pStyle w:val="Z"/>
        <w:numPr>
          <w:ilvl w:val="0"/>
          <w:numId w:val="1"/>
        </w:numPr>
        <w:tabs>
          <w:tab w:val="left" w:pos="0"/>
        </w:tabs>
        <w:spacing w:line="276" w:lineRule="auto"/>
        <w:ind w:firstLine="735"/>
        <w:rPr>
          <w:b w:val="0"/>
          <w:bCs w:val="0"/>
          <w:sz w:val="24"/>
          <w:szCs w:val="24"/>
          <w:lang w:val="ru-RU"/>
        </w:rPr>
      </w:pPr>
      <w:r w:rsidRPr="00D310E0">
        <w:rPr>
          <w:rFonts w:cs="Times New Roman"/>
          <w:lang w:val="ru-RU"/>
        </w:rPr>
        <w:t>«Мы за здоровый образ жизни!</w:t>
      </w:r>
      <w:r w:rsidR="00824712" w:rsidRPr="00D310E0">
        <w:rPr>
          <w:rFonts w:cs="Times New Roman"/>
          <w:lang w:val="ru-RU"/>
        </w:rPr>
        <w:t>»</w:t>
      </w:r>
      <w:r w:rsidR="00824712" w:rsidRPr="00D310E0">
        <w:rPr>
          <w:rFonts w:cs="Times New Roman"/>
          <w:b w:val="0"/>
          <w:bCs w:val="0"/>
          <w:sz w:val="24"/>
          <w:szCs w:val="24"/>
          <w:lang w:val="ru-RU"/>
        </w:rPr>
        <w:t>.</w:t>
      </w:r>
    </w:p>
    <w:p w:rsidR="00824712" w:rsidRPr="00824712" w:rsidRDefault="00824712" w:rsidP="00824712">
      <w:pPr>
        <w:pStyle w:val="Z"/>
        <w:numPr>
          <w:ilvl w:val="0"/>
          <w:numId w:val="0"/>
        </w:numPr>
        <w:tabs>
          <w:tab w:val="left" w:pos="0"/>
        </w:tabs>
        <w:spacing w:line="276" w:lineRule="auto"/>
        <w:ind w:left="735"/>
        <w:jc w:val="left"/>
        <w:rPr>
          <w:b w:val="0"/>
          <w:bCs w:val="0"/>
          <w:sz w:val="24"/>
          <w:szCs w:val="24"/>
          <w:lang w:val="ru-RU"/>
        </w:rPr>
      </w:pPr>
    </w:p>
    <w:p w:rsidR="00824712" w:rsidRDefault="00824712" w:rsidP="00824712">
      <w:pPr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Организатор – государственное бюджетное учреждение культуры Астраханской области «Астраханский областной научно-методический центр народной культуры» (далее – ГБУК АО «АОНМЦНК»).</w:t>
      </w:r>
    </w:p>
    <w:p w:rsidR="0050321D" w:rsidRDefault="0050321D" w:rsidP="00824712">
      <w:pPr>
        <w:ind w:firstLine="735"/>
        <w:jc w:val="both"/>
        <w:rPr>
          <w:rFonts w:cs="Times New Roman"/>
          <w:sz w:val="28"/>
          <w:szCs w:val="28"/>
          <w:lang w:val="ru-RU"/>
        </w:rPr>
      </w:pPr>
    </w:p>
    <w:p w:rsidR="0050321D" w:rsidRDefault="0050321D" w:rsidP="0050321D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Цели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задачи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конкурса</w:t>
      </w:r>
      <w:proofErr w:type="spellEnd"/>
      <w:r w:rsidR="00383887">
        <w:rPr>
          <w:b/>
          <w:sz w:val="28"/>
          <w:szCs w:val="28"/>
          <w:lang w:val="ru-RU"/>
        </w:rPr>
        <w:t>:</w:t>
      </w:r>
    </w:p>
    <w:p w:rsidR="006D5D0B" w:rsidRDefault="006D5D0B" w:rsidP="0050321D">
      <w:pPr>
        <w:ind w:left="360"/>
        <w:jc w:val="center"/>
        <w:rPr>
          <w:b/>
          <w:sz w:val="28"/>
          <w:szCs w:val="28"/>
          <w:lang w:val="ru-RU"/>
        </w:rPr>
      </w:pPr>
    </w:p>
    <w:p w:rsidR="00E4206D" w:rsidRDefault="006D5D0B" w:rsidP="00CD6DE7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E4206D">
        <w:rPr>
          <w:sz w:val="28"/>
          <w:szCs w:val="28"/>
          <w:lang w:val="ru-RU"/>
        </w:rPr>
        <w:t>активизация работы клубных учреждений в сфере визуальных коммуникаций</w:t>
      </w:r>
      <w:r w:rsidR="00383887" w:rsidRPr="00E4206D">
        <w:rPr>
          <w:sz w:val="28"/>
          <w:szCs w:val="28"/>
          <w:lang w:val="ru-RU"/>
        </w:rPr>
        <w:t xml:space="preserve">, направленных на </w:t>
      </w:r>
      <w:r w:rsidR="00E4206D" w:rsidRPr="00E4206D">
        <w:rPr>
          <w:sz w:val="28"/>
          <w:szCs w:val="28"/>
          <w:lang w:val="ru-RU"/>
        </w:rPr>
        <w:t xml:space="preserve">формирование здорового образа и </w:t>
      </w:r>
      <w:r w:rsidR="00E4206D">
        <w:rPr>
          <w:sz w:val="28"/>
          <w:szCs w:val="28"/>
          <w:lang w:val="ru-RU"/>
        </w:rPr>
        <w:t>профилактику</w:t>
      </w:r>
      <w:r w:rsidR="00E4206D" w:rsidRPr="00E4206D">
        <w:rPr>
          <w:sz w:val="28"/>
          <w:szCs w:val="28"/>
          <w:lang w:val="ru-RU"/>
        </w:rPr>
        <w:t xml:space="preserve"> наркомании</w:t>
      </w:r>
      <w:r w:rsidR="00E4206D">
        <w:rPr>
          <w:sz w:val="28"/>
          <w:szCs w:val="28"/>
          <w:lang w:val="ru-RU"/>
        </w:rPr>
        <w:t xml:space="preserve"> </w:t>
      </w:r>
      <w:r w:rsidR="00E4206D" w:rsidRPr="00E4206D">
        <w:rPr>
          <w:sz w:val="28"/>
          <w:szCs w:val="28"/>
          <w:lang w:val="ru-RU"/>
        </w:rPr>
        <w:t>среди подростков и молодежи;</w:t>
      </w:r>
    </w:p>
    <w:p w:rsidR="00963E40" w:rsidRPr="00963E40" w:rsidRDefault="00855D68" w:rsidP="00963E40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855D68">
        <w:rPr>
          <w:sz w:val="28"/>
          <w:szCs w:val="28"/>
          <w:lang w:val="ru-RU"/>
        </w:rPr>
        <w:t>поощрение инициативности, творчества коллективов и клубных учреждений, а также отдельных специалистов</w:t>
      </w:r>
      <w:r w:rsidR="00A97A3F">
        <w:rPr>
          <w:sz w:val="28"/>
          <w:szCs w:val="28"/>
          <w:lang w:val="ru-RU"/>
        </w:rPr>
        <w:t xml:space="preserve"> занимающихся профилактической работой с подростками и молодежью</w:t>
      </w:r>
      <w:r w:rsidR="00FD04EE" w:rsidRPr="00E4206D">
        <w:rPr>
          <w:rFonts w:eastAsia="Lucida Sans Unicode" w:cs="Arial"/>
          <w:color w:val="auto"/>
          <w:sz w:val="28"/>
          <w:szCs w:val="28"/>
          <w:lang w:val="ru-RU"/>
        </w:rPr>
        <w:t>;</w:t>
      </w:r>
    </w:p>
    <w:p w:rsidR="00963E40" w:rsidRPr="00963E40" w:rsidRDefault="00963E40" w:rsidP="00963E40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963E40">
        <w:rPr>
          <w:sz w:val="28"/>
          <w:szCs w:val="28"/>
          <w:lang w:val="ru-RU"/>
        </w:rPr>
        <w:t>привлечение общественного внимания к социально значимым проблемам и путям их решения с помощью социальной рекламы;</w:t>
      </w:r>
    </w:p>
    <w:p w:rsidR="00855D68" w:rsidRPr="00E4206D" w:rsidRDefault="00855D68" w:rsidP="00CD6DE7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rFonts w:eastAsia="Lucida Sans Unicode" w:cs="Arial"/>
          <w:color w:val="auto"/>
          <w:sz w:val="28"/>
          <w:szCs w:val="28"/>
          <w:lang w:val="ru-RU"/>
        </w:rPr>
        <w:t>повышение роли здоровья как личной и общественной ценности;</w:t>
      </w:r>
    </w:p>
    <w:p w:rsidR="00FD04EE" w:rsidRPr="00E4206D" w:rsidRDefault="00FD04EE" w:rsidP="00CD6DE7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E4206D">
        <w:rPr>
          <w:color w:val="auto"/>
          <w:sz w:val="28"/>
          <w:szCs w:val="28"/>
          <w:lang w:val="ru-RU"/>
        </w:rPr>
        <w:t xml:space="preserve">популяризация социальной рекламы посредством размещения работ победителей конкурса в образовательных и </w:t>
      </w:r>
      <w:proofErr w:type="spellStart"/>
      <w:r w:rsidRPr="00E4206D">
        <w:rPr>
          <w:color w:val="auto"/>
          <w:sz w:val="28"/>
          <w:szCs w:val="28"/>
          <w:lang w:val="ru-RU"/>
        </w:rPr>
        <w:t>культурно-досуговых</w:t>
      </w:r>
      <w:proofErr w:type="spellEnd"/>
      <w:r w:rsidRPr="00E4206D">
        <w:rPr>
          <w:color w:val="auto"/>
          <w:sz w:val="28"/>
          <w:szCs w:val="28"/>
          <w:lang w:val="ru-RU"/>
        </w:rPr>
        <w:t xml:space="preserve"> учреждениях, в средствах массовой информации области.</w:t>
      </w:r>
    </w:p>
    <w:p w:rsidR="00FD04EE" w:rsidRPr="00FD04EE" w:rsidRDefault="00FD04EE" w:rsidP="00CD6DE7">
      <w:pPr>
        <w:pStyle w:val="a4"/>
        <w:ind w:left="360"/>
        <w:jc w:val="center"/>
        <w:rPr>
          <w:sz w:val="20"/>
          <w:lang w:val="ru-RU"/>
        </w:rPr>
      </w:pPr>
    </w:p>
    <w:p w:rsidR="00CD3533" w:rsidRPr="008E1445" w:rsidRDefault="004D4E07" w:rsidP="008E1445">
      <w:pPr>
        <w:pStyle w:val="a4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8546E1" w:rsidRPr="00CD6DE7">
        <w:rPr>
          <w:b/>
          <w:sz w:val="28"/>
          <w:szCs w:val="28"/>
          <w:lang w:val="ru-RU"/>
        </w:rPr>
        <w:t>Тематика конкурса:</w:t>
      </w:r>
    </w:p>
    <w:p w:rsidR="008546E1" w:rsidRPr="00A97A3F" w:rsidRDefault="008546E1" w:rsidP="008546E1">
      <w:pPr>
        <w:jc w:val="both"/>
        <w:rPr>
          <w:rFonts w:cs="Times New Roman"/>
          <w:sz w:val="28"/>
          <w:szCs w:val="28"/>
          <w:lang w:val="ru-RU"/>
        </w:rPr>
      </w:pPr>
      <w:r w:rsidRPr="008546E1">
        <w:rPr>
          <w:sz w:val="28"/>
          <w:szCs w:val="28"/>
          <w:lang w:val="ru-RU"/>
        </w:rPr>
        <w:t xml:space="preserve">    </w:t>
      </w:r>
      <w:r w:rsidR="005626C3">
        <w:rPr>
          <w:sz w:val="28"/>
          <w:szCs w:val="28"/>
          <w:lang w:val="ru-RU"/>
        </w:rPr>
        <w:t xml:space="preserve"> На конкурс принимаются работы, направленные на пропаганду здорового образа </w:t>
      </w:r>
      <w:r w:rsidR="00ED354D">
        <w:rPr>
          <w:sz w:val="28"/>
          <w:szCs w:val="28"/>
          <w:lang w:val="ru-RU"/>
        </w:rPr>
        <w:t>жизни</w:t>
      </w:r>
      <w:r w:rsidR="005626C3">
        <w:rPr>
          <w:sz w:val="28"/>
          <w:szCs w:val="28"/>
          <w:lang w:val="ru-RU"/>
        </w:rPr>
        <w:t xml:space="preserve"> среди подростков и молодежи, выражающие</w:t>
      </w:r>
      <w:r w:rsidRPr="008546E1">
        <w:rPr>
          <w:sz w:val="28"/>
          <w:szCs w:val="28"/>
          <w:lang w:val="ru-RU"/>
        </w:rPr>
        <w:t xml:space="preserve"> негативное отношение </w:t>
      </w:r>
      <w:r w:rsidR="00ED354D">
        <w:rPr>
          <w:sz w:val="28"/>
          <w:szCs w:val="28"/>
          <w:lang w:val="ru-RU"/>
        </w:rPr>
        <w:t>к употреблению алкогольной и табачной продукции, наркотических средств</w:t>
      </w:r>
      <w:r w:rsidRPr="008546E1">
        <w:rPr>
          <w:sz w:val="28"/>
          <w:szCs w:val="28"/>
          <w:lang w:val="ru-RU"/>
        </w:rPr>
        <w:t>.</w:t>
      </w:r>
      <w:r w:rsidR="00186A46" w:rsidRPr="00186A46">
        <w:rPr>
          <w:rFonts w:ascii="Verdana" w:hAnsi="Verdana"/>
          <w:sz w:val="18"/>
          <w:szCs w:val="18"/>
          <w:lang w:val="ru-RU"/>
        </w:rPr>
        <w:t xml:space="preserve"> </w:t>
      </w:r>
      <w:r w:rsidR="00186A46" w:rsidRPr="00A97A3F">
        <w:rPr>
          <w:rFonts w:cs="Times New Roman"/>
          <w:sz w:val="28"/>
          <w:szCs w:val="28"/>
          <w:lang w:val="ru-RU"/>
        </w:rPr>
        <w:t>В рекламной работе важно отразить не схематичное противопоставление добра и зла, а дать точный образ благополучной жизни, выразить ценность здорового образа жизни - решение, способное предупредить подростка от пристрастия к вредным привычкам и тенденции, приводящей к ошибкам и трагедиям.</w:t>
      </w:r>
      <w:r w:rsidR="00186A46" w:rsidRPr="00A97A3F">
        <w:rPr>
          <w:rStyle w:val="apple-converted-space"/>
          <w:rFonts w:cs="Times New Roman"/>
          <w:sz w:val="28"/>
          <w:szCs w:val="28"/>
        </w:rPr>
        <w:t> </w:t>
      </w:r>
    </w:p>
    <w:p w:rsidR="004D4E07" w:rsidRPr="00A97A3F" w:rsidRDefault="004D4E07" w:rsidP="008546E1">
      <w:pPr>
        <w:jc w:val="both"/>
        <w:rPr>
          <w:rFonts w:cs="Times New Roman"/>
          <w:sz w:val="28"/>
          <w:szCs w:val="28"/>
          <w:lang w:val="ru-RU"/>
        </w:rPr>
      </w:pPr>
    </w:p>
    <w:p w:rsidR="004D4E07" w:rsidRPr="004D4E07" w:rsidRDefault="004D4E07" w:rsidP="004D4E07">
      <w:pPr>
        <w:jc w:val="center"/>
        <w:rPr>
          <w:b/>
          <w:bCs/>
          <w:sz w:val="28"/>
          <w:szCs w:val="28"/>
          <w:lang w:val="ru-RU"/>
        </w:rPr>
      </w:pPr>
      <w:r w:rsidRPr="004D4E07">
        <w:rPr>
          <w:b/>
          <w:bCs/>
          <w:sz w:val="28"/>
          <w:szCs w:val="28"/>
          <w:lang w:val="ru-RU"/>
        </w:rPr>
        <w:t>3. Порядок проведен</w:t>
      </w:r>
      <w:r w:rsidR="00B44517">
        <w:rPr>
          <w:b/>
          <w:bCs/>
          <w:sz w:val="28"/>
          <w:szCs w:val="28"/>
          <w:lang w:val="ru-RU"/>
        </w:rPr>
        <w:t>ия и условия участия в конкурсе.</w:t>
      </w:r>
    </w:p>
    <w:p w:rsidR="004D4E07" w:rsidRPr="004D4E07" w:rsidRDefault="004D4E07" w:rsidP="004D4E07">
      <w:pPr>
        <w:jc w:val="both"/>
        <w:rPr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     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3.1. </w:t>
      </w:r>
      <w:r w:rsidRPr="004D4E07">
        <w:rPr>
          <w:i/>
          <w:iCs/>
          <w:sz w:val="28"/>
          <w:szCs w:val="28"/>
          <w:lang w:val="ru-RU"/>
        </w:rPr>
        <w:t xml:space="preserve"> </w:t>
      </w:r>
      <w:r w:rsidRPr="004D4E07">
        <w:rPr>
          <w:bCs/>
          <w:sz w:val="28"/>
          <w:szCs w:val="28"/>
          <w:lang w:val="ru-RU"/>
        </w:rPr>
        <w:t>Конкурс про</w:t>
      </w:r>
      <w:r w:rsidR="00840577">
        <w:rPr>
          <w:bCs/>
          <w:sz w:val="28"/>
          <w:szCs w:val="28"/>
          <w:lang w:val="ru-RU"/>
        </w:rPr>
        <w:t>водится с февраля по ноябрь 2017</w:t>
      </w:r>
      <w:r w:rsidRPr="004D4E07">
        <w:rPr>
          <w:bCs/>
          <w:sz w:val="28"/>
          <w:szCs w:val="28"/>
          <w:lang w:val="ru-RU"/>
        </w:rPr>
        <w:t xml:space="preserve"> года.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3.2. </w:t>
      </w:r>
      <w:r w:rsidRPr="004D4E07">
        <w:rPr>
          <w:bCs/>
          <w:sz w:val="28"/>
          <w:szCs w:val="28"/>
          <w:lang w:val="ru-RU"/>
        </w:rPr>
        <w:t xml:space="preserve">В конкурсе могут принимать участие специалисты </w:t>
      </w:r>
      <w:proofErr w:type="spellStart"/>
      <w:r w:rsidRPr="004D4E07">
        <w:rPr>
          <w:bCs/>
          <w:sz w:val="28"/>
          <w:szCs w:val="28"/>
          <w:lang w:val="ru-RU"/>
        </w:rPr>
        <w:t>культурно-досуговых</w:t>
      </w:r>
      <w:proofErr w:type="spellEnd"/>
      <w:r w:rsidRPr="004D4E07">
        <w:rPr>
          <w:bCs/>
          <w:sz w:val="28"/>
          <w:szCs w:val="28"/>
          <w:lang w:val="ru-RU"/>
        </w:rPr>
        <w:t xml:space="preserve"> учреждений и все желающие</w:t>
      </w:r>
      <w:r w:rsidR="00BD33CD">
        <w:rPr>
          <w:bCs/>
          <w:sz w:val="28"/>
          <w:szCs w:val="28"/>
          <w:lang w:val="ru-RU"/>
        </w:rPr>
        <w:t>,</w:t>
      </w:r>
      <w:r w:rsidRPr="004D4E07">
        <w:rPr>
          <w:bCs/>
          <w:sz w:val="28"/>
          <w:szCs w:val="28"/>
          <w:lang w:val="ru-RU"/>
        </w:rPr>
        <w:t xml:space="preserve"> как физические лица, так и организации, </w:t>
      </w:r>
      <w:r w:rsidRPr="004D4E07">
        <w:rPr>
          <w:bCs/>
          <w:sz w:val="28"/>
          <w:szCs w:val="28"/>
          <w:lang w:val="ru-RU"/>
        </w:rPr>
        <w:lastRenderedPageBreak/>
        <w:t xml:space="preserve">предоставившие все документы в соответствии с условиями конкурса.                    </w:t>
      </w:r>
      <w:r w:rsidRPr="004D4E07">
        <w:rPr>
          <w:sz w:val="28"/>
          <w:szCs w:val="28"/>
          <w:lang w:val="ru-RU"/>
        </w:rPr>
        <w:t>3.3.</w:t>
      </w:r>
      <w:r w:rsidRPr="004D4E07">
        <w:rPr>
          <w:bCs/>
          <w:sz w:val="28"/>
          <w:szCs w:val="28"/>
          <w:lang w:val="ru-RU"/>
        </w:rPr>
        <w:t xml:space="preserve"> </w:t>
      </w:r>
      <w:r w:rsidR="00F84400">
        <w:rPr>
          <w:bCs/>
          <w:sz w:val="28"/>
          <w:szCs w:val="28"/>
          <w:lang w:val="ru-RU"/>
        </w:rPr>
        <w:t>Участники конкурса сами определяют форму подачи материала (плакат, презентация, слайд-шоу, видеоролик и т.п.). Продолжительность конкурсного материала – не более 5 минут.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>3.4.</w:t>
      </w:r>
      <w:r w:rsidRPr="004D4E07">
        <w:rPr>
          <w:bCs/>
          <w:sz w:val="28"/>
          <w:szCs w:val="28"/>
          <w:lang w:val="ru-RU"/>
        </w:rPr>
        <w:t xml:space="preserve">  К каждой конкурсной работе должна быть приложена заявка установленного образца (приложение №1). Заявка является необходимым условием для участия в конкурсе и заполняется разборчиво. На каждую работу заполняется отдельная заявка и записывается отдельный диск. 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>3.5.</w:t>
      </w:r>
      <w:r w:rsidRPr="004D4E07">
        <w:rPr>
          <w:bCs/>
          <w:sz w:val="28"/>
          <w:szCs w:val="28"/>
          <w:lang w:val="ru-RU"/>
        </w:rPr>
        <w:t xml:space="preserve"> Электронный носитель должен быть подписан (автор, год рождения, место проживания, название работы, номинация, форма воплощения).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3.6. </w:t>
      </w:r>
      <w:r w:rsidRPr="004D4E07">
        <w:rPr>
          <w:bCs/>
          <w:sz w:val="28"/>
          <w:szCs w:val="28"/>
          <w:lang w:val="ru-RU"/>
        </w:rPr>
        <w:t xml:space="preserve">На конкурс предоставляются как работы отдельных авторов, так и созданные  творческим коллективом </w:t>
      </w:r>
    </w:p>
    <w:p w:rsidR="004D4E07" w:rsidRPr="004D4E07" w:rsidRDefault="00BD33CD" w:rsidP="004D4E07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="004D4E07" w:rsidRPr="004D4E07">
        <w:rPr>
          <w:sz w:val="28"/>
          <w:szCs w:val="28"/>
          <w:lang w:val="ru-RU"/>
        </w:rPr>
        <w:t>.</w:t>
      </w:r>
      <w:r w:rsidR="004D4E07" w:rsidRPr="004D4E07">
        <w:rPr>
          <w:bCs/>
          <w:sz w:val="28"/>
          <w:szCs w:val="28"/>
          <w:lang w:val="ru-RU"/>
        </w:rPr>
        <w:t xml:space="preserve"> Категорически запрещается использовать чужие тексты или идеи дизайна (полностью или частично). В случае несоблюдения данного условия конкурсная работа снимается с  участия в конкурсе.</w:t>
      </w:r>
    </w:p>
    <w:p w:rsidR="004D4E07" w:rsidRPr="008E1445" w:rsidRDefault="004D4E07" w:rsidP="008E1445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3.9. </w:t>
      </w:r>
      <w:r w:rsidRPr="004D4E07">
        <w:rPr>
          <w:bCs/>
          <w:sz w:val="28"/>
          <w:szCs w:val="28"/>
          <w:lang w:val="ru-RU"/>
        </w:rPr>
        <w:t xml:space="preserve">В представляемых конкурсных работах не должно  содержаться сведений об авторах,  указания адресов и телефонов, информации о религиозных движениях (в том числе религиозной символики), названий и </w:t>
      </w:r>
      <w:proofErr w:type="gramStart"/>
      <w:r w:rsidRPr="004D4E07">
        <w:rPr>
          <w:bCs/>
          <w:sz w:val="28"/>
          <w:szCs w:val="28"/>
          <w:lang w:val="ru-RU"/>
        </w:rPr>
        <w:t>упоминания</w:t>
      </w:r>
      <w:proofErr w:type="gramEnd"/>
      <w:r w:rsidRPr="004D4E07">
        <w:rPr>
          <w:bCs/>
          <w:sz w:val="28"/>
          <w:szCs w:val="28"/>
          <w:lang w:val="ru-RU"/>
        </w:rPr>
        <w:t xml:space="preserve">  конкретных марок товаров, товарных знаков, знаков обслуживания, физических и юридических лиц.  </w:t>
      </w:r>
      <w:r w:rsidR="00515826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F84400" w:rsidRPr="006459D5" w:rsidRDefault="004D4E07" w:rsidP="00F84400">
      <w:pPr>
        <w:jc w:val="both"/>
        <w:rPr>
          <w:rFonts w:eastAsia="Times New Roman" w:cs="Times New Roman"/>
          <w:b/>
          <w:i/>
          <w:color w:val="auto"/>
          <w:kern w:val="1"/>
          <w:sz w:val="28"/>
          <w:szCs w:val="28"/>
          <w:lang w:val="ru-RU" w:eastAsia="ar-SA" w:bidi="ar-SA"/>
        </w:rPr>
      </w:pPr>
      <w:r w:rsidRPr="004D4E07">
        <w:rPr>
          <w:sz w:val="28"/>
          <w:szCs w:val="28"/>
          <w:lang w:val="ru-RU"/>
        </w:rPr>
        <w:t>3.10.</w:t>
      </w:r>
      <w:r w:rsidRPr="004D4E07">
        <w:rPr>
          <w:bCs/>
          <w:sz w:val="28"/>
          <w:szCs w:val="28"/>
          <w:lang w:val="ru-RU"/>
        </w:rPr>
        <w:t xml:space="preserve"> Заявка и конкурсная работа предоставляются участниками конкурса в оргкомитет  по адресу: 414000 г. Астрахань, ул. Тредиаковского, </w:t>
      </w:r>
      <w:r w:rsidR="00F84400">
        <w:rPr>
          <w:rFonts w:eastAsia="Times New Roman" w:cs="Times New Roman"/>
          <w:color w:val="auto"/>
          <w:kern w:val="1"/>
          <w:sz w:val="28"/>
          <w:szCs w:val="28"/>
          <w:lang w:val="ru-RU" w:eastAsia="ar-SA" w:bidi="ar-SA"/>
        </w:rPr>
        <w:t>ГБУК АО «АОНМЦНК»;</w:t>
      </w:r>
      <w:r w:rsidR="00F84400" w:rsidRPr="00964EA2">
        <w:rPr>
          <w:rStyle w:val="a5"/>
          <w:b w:val="0"/>
          <w:color w:val="auto"/>
          <w:sz w:val="28"/>
          <w:szCs w:val="28"/>
          <w:lang w:val="ru-RU"/>
        </w:rPr>
        <w:t xml:space="preserve"> </w:t>
      </w:r>
      <w:r w:rsidR="00F84400" w:rsidRPr="006459D5">
        <w:rPr>
          <w:rStyle w:val="a5"/>
          <w:b w:val="0"/>
          <w:color w:val="auto"/>
          <w:sz w:val="28"/>
          <w:szCs w:val="28"/>
        </w:rPr>
        <w:t>e</w:t>
      </w:r>
      <w:r w:rsidR="00F84400" w:rsidRPr="006459D5">
        <w:rPr>
          <w:rStyle w:val="a5"/>
          <w:b w:val="0"/>
          <w:color w:val="auto"/>
          <w:sz w:val="28"/>
          <w:szCs w:val="28"/>
          <w:lang w:val="ru-RU"/>
        </w:rPr>
        <w:t>-</w:t>
      </w:r>
      <w:r w:rsidR="00F84400" w:rsidRPr="006459D5">
        <w:rPr>
          <w:rStyle w:val="a5"/>
          <w:b w:val="0"/>
          <w:color w:val="auto"/>
          <w:sz w:val="28"/>
          <w:szCs w:val="28"/>
        </w:rPr>
        <w:t>mail</w:t>
      </w:r>
      <w:r w:rsidR="00F84400" w:rsidRPr="006459D5">
        <w:rPr>
          <w:rStyle w:val="a5"/>
          <w:b w:val="0"/>
          <w:color w:val="auto"/>
          <w:sz w:val="28"/>
          <w:szCs w:val="28"/>
          <w:lang w:val="ru-RU"/>
        </w:rPr>
        <w:t>:</w:t>
      </w:r>
      <w:r w:rsidR="00F84400">
        <w:rPr>
          <w:rStyle w:val="a5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F84400">
        <w:rPr>
          <w:rStyle w:val="a5"/>
          <w:b w:val="0"/>
          <w:color w:val="auto"/>
          <w:sz w:val="28"/>
          <w:szCs w:val="28"/>
        </w:rPr>
        <w:t>aonmcnk</w:t>
      </w:r>
      <w:proofErr w:type="spellEnd"/>
      <w:r w:rsidR="00F84400" w:rsidRPr="00964EA2">
        <w:rPr>
          <w:rStyle w:val="a5"/>
          <w:b w:val="0"/>
          <w:color w:val="auto"/>
          <w:sz w:val="28"/>
          <w:szCs w:val="28"/>
          <w:lang w:val="ru-RU"/>
        </w:rPr>
        <w:t>@</w:t>
      </w:r>
      <w:proofErr w:type="spellStart"/>
      <w:r w:rsidR="00F84400">
        <w:rPr>
          <w:rStyle w:val="a5"/>
          <w:b w:val="0"/>
          <w:color w:val="auto"/>
          <w:sz w:val="28"/>
          <w:szCs w:val="28"/>
        </w:rPr>
        <w:t>gmail</w:t>
      </w:r>
      <w:proofErr w:type="spellEnd"/>
      <w:r w:rsidR="00F84400" w:rsidRPr="00964EA2">
        <w:rPr>
          <w:rStyle w:val="a5"/>
          <w:b w:val="0"/>
          <w:color w:val="auto"/>
          <w:sz w:val="28"/>
          <w:szCs w:val="28"/>
          <w:lang w:val="ru-RU"/>
        </w:rPr>
        <w:t>.</w:t>
      </w:r>
      <w:r w:rsidR="00F84400">
        <w:rPr>
          <w:rStyle w:val="a5"/>
          <w:b w:val="0"/>
          <w:color w:val="auto"/>
          <w:sz w:val="28"/>
          <w:szCs w:val="28"/>
        </w:rPr>
        <w:t>com</w:t>
      </w:r>
      <w:r w:rsidR="00F84400">
        <w:rPr>
          <w:rStyle w:val="a5"/>
          <w:b w:val="0"/>
          <w:color w:val="auto"/>
          <w:sz w:val="28"/>
          <w:szCs w:val="28"/>
          <w:lang w:val="ru-RU"/>
        </w:rPr>
        <w:t>.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3.11.  </w:t>
      </w:r>
      <w:r w:rsidRPr="004D4E07">
        <w:rPr>
          <w:bCs/>
          <w:sz w:val="28"/>
          <w:szCs w:val="28"/>
          <w:lang w:val="ru-RU"/>
        </w:rPr>
        <w:t>Срок подачи конкурсног</w:t>
      </w:r>
      <w:r w:rsidR="00840577">
        <w:rPr>
          <w:bCs/>
          <w:sz w:val="28"/>
          <w:szCs w:val="28"/>
          <w:lang w:val="ru-RU"/>
        </w:rPr>
        <w:t>о материала - до 1 сентября 2017</w:t>
      </w:r>
      <w:r w:rsidRPr="004D4E07">
        <w:rPr>
          <w:bCs/>
          <w:sz w:val="28"/>
          <w:szCs w:val="28"/>
          <w:lang w:val="ru-RU"/>
        </w:rPr>
        <w:t xml:space="preserve">г. </w:t>
      </w:r>
    </w:p>
    <w:p w:rsidR="004D4E07" w:rsidRPr="004D4E07" w:rsidRDefault="004D4E07" w:rsidP="004D4E07">
      <w:pPr>
        <w:jc w:val="both"/>
        <w:rPr>
          <w:bCs/>
          <w:sz w:val="28"/>
          <w:szCs w:val="28"/>
          <w:lang w:val="ru-RU"/>
        </w:rPr>
      </w:pPr>
      <w:r w:rsidRPr="004D4E07">
        <w:rPr>
          <w:bCs/>
          <w:sz w:val="28"/>
          <w:szCs w:val="28"/>
          <w:lang w:val="ru-RU"/>
        </w:rPr>
        <w:t xml:space="preserve">Контактные телефоны (8512) 44-56-29 – отдел социальных и </w:t>
      </w:r>
      <w:proofErr w:type="spellStart"/>
      <w:r w:rsidRPr="004D4E07">
        <w:rPr>
          <w:bCs/>
          <w:sz w:val="28"/>
          <w:szCs w:val="28"/>
          <w:lang w:val="ru-RU"/>
        </w:rPr>
        <w:t>культурно-досуговых</w:t>
      </w:r>
      <w:proofErr w:type="spellEnd"/>
      <w:r w:rsidRPr="004D4E07">
        <w:rPr>
          <w:bCs/>
          <w:sz w:val="28"/>
          <w:szCs w:val="28"/>
          <w:lang w:val="ru-RU"/>
        </w:rPr>
        <w:t xml:space="preserve"> программ, Шевцова Нина Ивановна; </w:t>
      </w:r>
      <w:r w:rsidRPr="004D4E07">
        <w:rPr>
          <w:bCs/>
          <w:sz w:val="28"/>
          <w:szCs w:val="28"/>
        </w:rPr>
        <w:t>e</w:t>
      </w:r>
      <w:r w:rsidRPr="004D4E07">
        <w:rPr>
          <w:bCs/>
          <w:sz w:val="28"/>
          <w:szCs w:val="28"/>
          <w:lang w:val="ru-RU"/>
        </w:rPr>
        <w:t>-</w:t>
      </w:r>
      <w:r w:rsidRPr="004D4E07">
        <w:rPr>
          <w:bCs/>
          <w:sz w:val="28"/>
          <w:szCs w:val="28"/>
        </w:rPr>
        <w:t>mail</w:t>
      </w:r>
      <w:r w:rsidRPr="004D4E07">
        <w:rPr>
          <w:bCs/>
          <w:sz w:val="28"/>
          <w:szCs w:val="28"/>
          <w:lang w:val="ru-RU"/>
        </w:rPr>
        <w:t xml:space="preserve">: ayna56@yandex.ru </w:t>
      </w:r>
    </w:p>
    <w:p w:rsidR="008E1445" w:rsidRDefault="004D4E07" w:rsidP="004D4E07">
      <w:pPr>
        <w:jc w:val="both"/>
        <w:rPr>
          <w:sz w:val="28"/>
          <w:szCs w:val="28"/>
          <w:lang w:val="ru-RU"/>
        </w:rPr>
      </w:pPr>
      <w:r w:rsidRPr="004D4E07">
        <w:rPr>
          <w:sz w:val="28"/>
          <w:szCs w:val="28"/>
          <w:lang w:val="ru-RU"/>
        </w:rPr>
        <w:t xml:space="preserve">3.12. </w:t>
      </w:r>
      <w:r w:rsidRPr="004D4E07">
        <w:rPr>
          <w:bCs/>
          <w:sz w:val="28"/>
          <w:szCs w:val="28"/>
          <w:lang w:val="ru-RU"/>
        </w:rPr>
        <w:t>Представленные на конкурс материалы не рецензируются и возврату не подлежат.</w:t>
      </w:r>
      <w:r w:rsidRPr="004D4E07">
        <w:rPr>
          <w:b/>
          <w:bCs/>
          <w:sz w:val="28"/>
          <w:szCs w:val="28"/>
          <w:lang w:val="ru-RU"/>
        </w:rPr>
        <w:t xml:space="preserve"> </w:t>
      </w:r>
      <w:r w:rsidRPr="004D4E07">
        <w:rPr>
          <w:b/>
          <w:bCs/>
          <w:sz w:val="28"/>
          <w:szCs w:val="28"/>
          <w:lang w:val="ru-RU"/>
        </w:rPr>
        <w:br/>
      </w:r>
    </w:p>
    <w:p w:rsidR="00B63722" w:rsidRPr="00B63722" w:rsidRDefault="00B63722" w:rsidP="00B63722">
      <w:pPr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4</w:t>
      </w:r>
      <w:r w:rsidRPr="00B63722">
        <w:rPr>
          <w:rStyle w:val="a5"/>
          <w:sz w:val="28"/>
          <w:szCs w:val="28"/>
          <w:lang w:val="ru-RU"/>
        </w:rPr>
        <w:t>. Критерии оценки.</w:t>
      </w:r>
    </w:p>
    <w:p w:rsidR="00B63722" w:rsidRPr="00B63722" w:rsidRDefault="00B63722" w:rsidP="00B63722">
      <w:pPr>
        <w:jc w:val="center"/>
        <w:rPr>
          <w:lang w:val="ru-RU"/>
        </w:rPr>
      </w:pPr>
    </w:p>
    <w:p w:rsidR="00B63722" w:rsidRPr="00B63722" w:rsidRDefault="00B63722" w:rsidP="00B63722">
      <w:pPr>
        <w:jc w:val="both"/>
        <w:rPr>
          <w:rFonts w:eastAsia="Lucida Sans Unicode" w:cs="Arial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B63722">
        <w:rPr>
          <w:b/>
          <w:bCs/>
          <w:sz w:val="28"/>
          <w:szCs w:val="28"/>
          <w:lang w:val="ru-RU"/>
        </w:rPr>
        <w:t>.1.</w:t>
      </w:r>
      <w:r w:rsidRPr="00B63722">
        <w:rPr>
          <w:sz w:val="28"/>
          <w:szCs w:val="28"/>
          <w:lang w:val="ru-RU"/>
        </w:rPr>
        <w:t xml:space="preserve"> Работы, </w:t>
      </w:r>
      <w:r w:rsidRPr="00B63722">
        <w:rPr>
          <w:rFonts w:eastAsia="Lucida Sans Unicode" w:cs="Arial"/>
          <w:sz w:val="28"/>
          <w:szCs w:val="28"/>
          <w:lang w:val="ru-RU"/>
        </w:rPr>
        <w:t>представленные на конкурс, оцениваются, исходя из следующих критериев:</w:t>
      </w:r>
    </w:p>
    <w:p w:rsidR="00B63722" w:rsidRPr="00B63722" w:rsidRDefault="00B63722" w:rsidP="00B63722">
      <w:pPr>
        <w:numPr>
          <w:ilvl w:val="0"/>
          <w:numId w:val="7"/>
        </w:numPr>
        <w:jc w:val="both"/>
        <w:rPr>
          <w:rFonts w:eastAsia="Lucida Sans Unicode" w:cs="Arial"/>
          <w:sz w:val="28"/>
          <w:szCs w:val="28"/>
          <w:lang w:val="ru-RU"/>
        </w:rPr>
      </w:pPr>
      <w:r w:rsidRPr="00B63722">
        <w:rPr>
          <w:rFonts w:eastAsia="Lucida Sans Unicode" w:cs="Arial"/>
          <w:sz w:val="28"/>
          <w:szCs w:val="28"/>
          <w:lang w:val="ru-RU"/>
        </w:rPr>
        <w:t>соответствие целям, задачам, условиям и заявленной тематике конкурса;</w:t>
      </w:r>
    </w:p>
    <w:p w:rsidR="00B63722" w:rsidRDefault="00B63722" w:rsidP="00B63722">
      <w:pPr>
        <w:numPr>
          <w:ilvl w:val="0"/>
          <w:numId w:val="7"/>
        </w:numPr>
        <w:jc w:val="both"/>
        <w:rPr>
          <w:rFonts w:eastAsia="Lucida Sans Unicode" w:cs="Arial"/>
          <w:sz w:val="28"/>
          <w:szCs w:val="28"/>
        </w:rPr>
      </w:pPr>
      <w:proofErr w:type="spellStart"/>
      <w:r>
        <w:rPr>
          <w:rFonts w:eastAsia="Lucida Sans Unicode" w:cs="Arial"/>
          <w:sz w:val="28"/>
          <w:szCs w:val="28"/>
        </w:rPr>
        <w:t>краткость</w:t>
      </w:r>
      <w:proofErr w:type="spellEnd"/>
      <w:r>
        <w:rPr>
          <w:rFonts w:eastAsia="Lucida Sans Unicode" w:cs="Arial"/>
          <w:sz w:val="28"/>
          <w:szCs w:val="28"/>
        </w:rPr>
        <w:t xml:space="preserve"> и </w:t>
      </w:r>
      <w:proofErr w:type="spellStart"/>
      <w:r>
        <w:rPr>
          <w:rFonts w:eastAsia="Lucida Sans Unicode" w:cs="Arial"/>
          <w:sz w:val="28"/>
          <w:szCs w:val="28"/>
        </w:rPr>
        <w:t>лаконичность</w:t>
      </w:r>
      <w:proofErr w:type="spellEnd"/>
      <w:r>
        <w:rPr>
          <w:rFonts w:eastAsia="Lucida Sans Unicode" w:cs="Arial"/>
          <w:sz w:val="28"/>
          <w:szCs w:val="28"/>
        </w:rPr>
        <w:t>;</w:t>
      </w:r>
    </w:p>
    <w:p w:rsidR="00B63722" w:rsidRPr="00B63722" w:rsidRDefault="00B63722" w:rsidP="00B63722">
      <w:pPr>
        <w:numPr>
          <w:ilvl w:val="0"/>
          <w:numId w:val="7"/>
        </w:numPr>
        <w:jc w:val="both"/>
        <w:rPr>
          <w:rStyle w:val="a5"/>
          <w:b w:val="0"/>
          <w:lang w:val="ru-RU"/>
        </w:rPr>
      </w:pPr>
      <w:r w:rsidRPr="00B63722">
        <w:rPr>
          <w:rStyle w:val="a5"/>
          <w:rFonts w:eastAsia="Lucida Sans Unicode" w:cs="Arial"/>
          <w:b w:val="0"/>
          <w:sz w:val="28"/>
          <w:szCs w:val="28"/>
          <w:lang w:val="ru-RU"/>
        </w:rPr>
        <w:t xml:space="preserve">наличие в рекламе эмоциональной окраски, носителями которой являются цвет, свет, шрифт, рисунок, графические элементы и т.п. </w:t>
      </w:r>
    </w:p>
    <w:p w:rsidR="00B63722" w:rsidRPr="00B63722" w:rsidRDefault="00B63722" w:rsidP="00B63722">
      <w:pPr>
        <w:numPr>
          <w:ilvl w:val="0"/>
          <w:numId w:val="7"/>
        </w:numPr>
        <w:jc w:val="both"/>
        <w:rPr>
          <w:lang w:val="ru-RU"/>
        </w:rPr>
      </w:pPr>
      <w:proofErr w:type="gramStart"/>
      <w:r w:rsidRPr="00B63722">
        <w:rPr>
          <w:rFonts w:eastAsia="Lucida Sans Unicode" w:cs="Arial"/>
          <w:sz w:val="28"/>
          <w:szCs w:val="28"/>
          <w:lang w:val="ru-RU"/>
        </w:rPr>
        <w:t>чёткость цели работы, доступность сообщения, передаваемого в рекламе, предполагаемый эффект (изменение поведения, мнения,</w:t>
      </w:r>
      <w:proofErr w:type="gramEnd"/>
    </w:p>
    <w:p w:rsidR="00B63722" w:rsidRPr="00B63722" w:rsidRDefault="00B63722" w:rsidP="00B63722">
      <w:pPr>
        <w:ind w:left="720"/>
        <w:jc w:val="both"/>
        <w:rPr>
          <w:rFonts w:eastAsia="Lucida Sans Unicode" w:cs="Arial"/>
          <w:sz w:val="28"/>
          <w:szCs w:val="28"/>
          <w:lang w:val="ru-RU"/>
        </w:rPr>
      </w:pPr>
      <w:r w:rsidRPr="00B63722">
        <w:rPr>
          <w:rFonts w:eastAsia="Lucida Sans Unicode" w:cs="Arial"/>
          <w:sz w:val="28"/>
          <w:szCs w:val="28"/>
          <w:lang w:val="ru-RU"/>
        </w:rPr>
        <w:t xml:space="preserve">формирование нового видения, желание проявить активность и т.д.); </w:t>
      </w:r>
    </w:p>
    <w:p w:rsidR="00B63722" w:rsidRDefault="00B63722" w:rsidP="00B63722">
      <w:pPr>
        <w:numPr>
          <w:ilvl w:val="0"/>
          <w:numId w:val="7"/>
        </w:numPr>
        <w:jc w:val="both"/>
        <w:rPr>
          <w:rFonts w:eastAsia="Lucida Sans Unicode" w:cs="Arial"/>
          <w:sz w:val="28"/>
          <w:szCs w:val="28"/>
        </w:rPr>
      </w:pPr>
      <w:proofErr w:type="spellStart"/>
      <w:r>
        <w:rPr>
          <w:rFonts w:eastAsia="Lucida Sans Unicode" w:cs="Arial"/>
          <w:sz w:val="28"/>
          <w:szCs w:val="28"/>
        </w:rPr>
        <w:t>мотивирующая</w:t>
      </w:r>
      <w:proofErr w:type="spellEnd"/>
      <w:r>
        <w:rPr>
          <w:rFonts w:eastAsia="Lucida Sans Unicode" w:cs="Arial"/>
          <w:sz w:val="28"/>
          <w:szCs w:val="28"/>
        </w:rPr>
        <w:t xml:space="preserve"> </w:t>
      </w:r>
      <w:proofErr w:type="spellStart"/>
      <w:r>
        <w:rPr>
          <w:rFonts w:eastAsia="Lucida Sans Unicode" w:cs="Arial"/>
          <w:sz w:val="28"/>
          <w:szCs w:val="28"/>
        </w:rPr>
        <w:t>сила</w:t>
      </w:r>
      <w:proofErr w:type="spellEnd"/>
      <w:r>
        <w:rPr>
          <w:rFonts w:eastAsia="Lucida Sans Unicode" w:cs="Arial"/>
          <w:sz w:val="28"/>
          <w:szCs w:val="28"/>
        </w:rPr>
        <w:t xml:space="preserve"> </w:t>
      </w:r>
      <w:proofErr w:type="spellStart"/>
      <w:r>
        <w:rPr>
          <w:rFonts w:eastAsia="Lucida Sans Unicode" w:cs="Arial"/>
          <w:sz w:val="28"/>
          <w:szCs w:val="28"/>
        </w:rPr>
        <w:t>работы</w:t>
      </w:r>
      <w:proofErr w:type="spellEnd"/>
      <w:r>
        <w:rPr>
          <w:rFonts w:eastAsia="Lucida Sans Unicode" w:cs="Arial"/>
          <w:sz w:val="28"/>
          <w:szCs w:val="28"/>
        </w:rPr>
        <w:t>;</w:t>
      </w:r>
    </w:p>
    <w:p w:rsidR="00B63722" w:rsidRPr="00B63722" w:rsidRDefault="00B63722" w:rsidP="00B63722">
      <w:pPr>
        <w:numPr>
          <w:ilvl w:val="0"/>
          <w:numId w:val="7"/>
        </w:numPr>
        <w:tabs>
          <w:tab w:val="left" w:pos="6840"/>
        </w:tabs>
        <w:snapToGrid w:val="0"/>
        <w:jc w:val="both"/>
        <w:rPr>
          <w:rFonts w:eastAsia="Lucida Sans Unicode" w:cs="Arial"/>
          <w:sz w:val="28"/>
          <w:szCs w:val="28"/>
          <w:lang w:val="ru-RU"/>
        </w:rPr>
      </w:pPr>
      <w:r w:rsidRPr="00B63722">
        <w:rPr>
          <w:rFonts w:eastAsia="Lucida Sans Unicode" w:cs="Arial"/>
          <w:sz w:val="28"/>
          <w:szCs w:val="28"/>
          <w:lang w:val="ru-RU"/>
        </w:rPr>
        <w:t xml:space="preserve">адекватность целевой аудитории (соответствие языка и стиля рекламы той аудитории, к которой адресовано сообщение); </w:t>
      </w:r>
    </w:p>
    <w:p w:rsidR="00B63722" w:rsidRPr="00B63722" w:rsidRDefault="00B63722" w:rsidP="00B63722">
      <w:pPr>
        <w:numPr>
          <w:ilvl w:val="0"/>
          <w:numId w:val="7"/>
        </w:numPr>
        <w:tabs>
          <w:tab w:val="left" w:pos="6840"/>
        </w:tabs>
        <w:snapToGrid w:val="0"/>
        <w:jc w:val="both"/>
        <w:rPr>
          <w:rStyle w:val="a5"/>
          <w:b w:val="0"/>
          <w:lang w:val="ru-RU"/>
        </w:rPr>
      </w:pPr>
      <w:r w:rsidRPr="00B63722">
        <w:rPr>
          <w:rStyle w:val="a5"/>
          <w:rFonts w:eastAsia="Lucida Sans Unicode" w:cs="Arial"/>
          <w:b w:val="0"/>
          <w:sz w:val="28"/>
          <w:szCs w:val="28"/>
          <w:lang w:val="ru-RU"/>
        </w:rPr>
        <w:t>позитивность, жизнеутверждающий характер конкурсной работы;</w:t>
      </w:r>
    </w:p>
    <w:p w:rsidR="00B63722" w:rsidRPr="00B63722" w:rsidRDefault="00B63722" w:rsidP="00B63722">
      <w:pPr>
        <w:numPr>
          <w:ilvl w:val="0"/>
          <w:numId w:val="7"/>
        </w:numPr>
        <w:tabs>
          <w:tab w:val="left" w:pos="6840"/>
        </w:tabs>
        <w:snapToGrid w:val="0"/>
        <w:jc w:val="both"/>
        <w:rPr>
          <w:rStyle w:val="a5"/>
          <w:rFonts w:eastAsia="Lucida Sans Unicode" w:cs="Arial"/>
          <w:b w:val="0"/>
          <w:sz w:val="28"/>
          <w:szCs w:val="28"/>
          <w:lang w:val="ru-RU"/>
        </w:rPr>
      </w:pPr>
      <w:r w:rsidRPr="00B63722">
        <w:rPr>
          <w:rStyle w:val="a5"/>
          <w:rFonts w:eastAsia="Lucida Sans Unicode" w:cs="Arial"/>
          <w:b w:val="0"/>
          <w:sz w:val="28"/>
          <w:szCs w:val="28"/>
          <w:lang w:val="ru-RU"/>
        </w:rPr>
        <w:t>нестандартное решение в раскрытии темы;</w:t>
      </w:r>
    </w:p>
    <w:p w:rsidR="00B63722" w:rsidRDefault="00B63722" w:rsidP="00B63722">
      <w:pPr>
        <w:numPr>
          <w:ilvl w:val="0"/>
          <w:numId w:val="7"/>
        </w:numPr>
        <w:tabs>
          <w:tab w:val="left" w:pos="6840"/>
        </w:tabs>
        <w:snapToGrid w:val="0"/>
        <w:jc w:val="both"/>
        <w:rPr>
          <w:rStyle w:val="a5"/>
          <w:rFonts w:eastAsia="Lucida Sans Unicode" w:cs="Arial"/>
          <w:b w:val="0"/>
          <w:sz w:val="28"/>
          <w:szCs w:val="28"/>
        </w:rPr>
      </w:pPr>
      <w:proofErr w:type="spellStart"/>
      <w:proofErr w:type="gramStart"/>
      <w:r>
        <w:rPr>
          <w:rFonts w:eastAsia="Lucida Sans Unicode" w:cs="Arial"/>
          <w:sz w:val="28"/>
          <w:szCs w:val="28"/>
        </w:rPr>
        <w:lastRenderedPageBreak/>
        <w:t>качество</w:t>
      </w:r>
      <w:proofErr w:type="spellEnd"/>
      <w:r>
        <w:rPr>
          <w:rFonts w:eastAsia="Lucida Sans Unicode" w:cs="Arial"/>
          <w:sz w:val="28"/>
          <w:szCs w:val="28"/>
        </w:rPr>
        <w:t xml:space="preserve">  </w:t>
      </w:r>
      <w:proofErr w:type="spellStart"/>
      <w:r>
        <w:rPr>
          <w:rStyle w:val="a5"/>
          <w:rFonts w:eastAsia="Lucida Sans Unicode" w:cs="Arial"/>
          <w:b w:val="0"/>
          <w:sz w:val="28"/>
          <w:szCs w:val="28"/>
        </w:rPr>
        <w:t>воплощения</w:t>
      </w:r>
      <w:proofErr w:type="spellEnd"/>
      <w:proofErr w:type="gramEnd"/>
      <w:r>
        <w:rPr>
          <w:rStyle w:val="a5"/>
          <w:rFonts w:eastAsia="Lucida Sans Unicode" w:cs="Arial"/>
          <w:b w:val="0"/>
          <w:sz w:val="28"/>
          <w:szCs w:val="28"/>
        </w:rPr>
        <w:t xml:space="preserve"> </w:t>
      </w:r>
      <w:proofErr w:type="spellStart"/>
      <w:r>
        <w:rPr>
          <w:rStyle w:val="a5"/>
          <w:rFonts w:eastAsia="Lucida Sans Unicode" w:cs="Arial"/>
          <w:b w:val="0"/>
          <w:sz w:val="28"/>
          <w:szCs w:val="28"/>
        </w:rPr>
        <w:t>идеи</w:t>
      </w:r>
      <w:proofErr w:type="spellEnd"/>
      <w:r>
        <w:rPr>
          <w:rStyle w:val="a5"/>
          <w:rFonts w:eastAsia="Lucida Sans Unicode" w:cs="Arial"/>
          <w:b w:val="0"/>
          <w:sz w:val="28"/>
          <w:szCs w:val="28"/>
        </w:rPr>
        <w:t xml:space="preserve">. </w:t>
      </w:r>
    </w:p>
    <w:p w:rsidR="00B63722" w:rsidRDefault="00B63722" w:rsidP="00B63722">
      <w:pPr>
        <w:jc w:val="center"/>
        <w:rPr>
          <w:rFonts w:eastAsia="Andale Sans UI" w:cs="Times New Roman"/>
          <w:b/>
          <w:szCs w:val="34"/>
        </w:rPr>
      </w:pPr>
    </w:p>
    <w:p w:rsidR="00A840A4" w:rsidRPr="00F4703E" w:rsidRDefault="00A840A4" w:rsidP="00A840A4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5</w:t>
      </w:r>
      <w:r w:rsidRPr="00EC320A">
        <w:rPr>
          <w:b/>
          <w:bCs/>
          <w:sz w:val="28"/>
          <w:szCs w:val="34"/>
          <w:lang w:val="ru-RU"/>
        </w:rPr>
        <w:t xml:space="preserve">. </w:t>
      </w:r>
      <w:r>
        <w:rPr>
          <w:b/>
          <w:bCs/>
          <w:sz w:val="28"/>
          <w:szCs w:val="34"/>
          <w:lang w:val="ru-RU"/>
        </w:rPr>
        <w:t>Подведение итогов:</w:t>
      </w:r>
    </w:p>
    <w:p w:rsidR="00A840A4" w:rsidRPr="00EC320A" w:rsidRDefault="00A840A4" w:rsidP="00A840A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Pr="00375785">
        <w:rPr>
          <w:b/>
          <w:sz w:val="28"/>
          <w:szCs w:val="28"/>
          <w:lang w:val="ru-RU"/>
        </w:rPr>
        <w:t>.1.</w:t>
      </w:r>
      <w:r w:rsidRPr="00EC320A">
        <w:rPr>
          <w:sz w:val="28"/>
          <w:szCs w:val="28"/>
          <w:lang w:val="ru-RU"/>
        </w:rPr>
        <w:t>Для подведения итогов конкурса создается жюри, состав кото</w:t>
      </w:r>
      <w:r>
        <w:rPr>
          <w:sz w:val="28"/>
          <w:szCs w:val="28"/>
          <w:lang w:val="ru-RU"/>
        </w:rPr>
        <w:t xml:space="preserve">рого  утверждается распоряжением директора </w:t>
      </w:r>
      <w:r w:rsidRPr="00694387">
        <w:rPr>
          <w:rFonts w:cs="Times New Roman"/>
          <w:sz w:val="28"/>
          <w:szCs w:val="28"/>
          <w:lang w:val="ru-RU"/>
        </w:rPr>
        <w:t>ГБУК АО «АОНМЦНК»</w:t>
      </w:r>
      <w:r>
        <w:rPr>
          <w:rFonts w:cs="Times New Roman"/>
          <w:sz w:val="28"/>
          <w:szCs w:val="28"/>
          <w:lang w:val="ru-RU"/>
        </w:rPr>
        <w:t>;</w:t>
      </w:r>
    </w:p>
    <w:p w:rsidR="00A840A4" w:rsidRPr="00147B86" w:rsidRDefault="00A840A4" w:rsidP="00A840A4">
      <w:pPr>
        <w:ind w:left="567" w:hanging="567"/>
        <w:jc w:val="both"/>
        <w:rPr>
          <w:rStyle w:val="a5"/>
          <w:b w:val="0"/>
          <w:color w:val="auto"/>
          <w:sz w:val="28"/>
          <w:szCs w:val="28"/>
          <w:lang w:val="ru-RU"/>
        </w:rPr>
      </w:pPr>
      <w:r>
        <w:rPr>
          <w:rStyle w:val="a5"/>
          <w:color w:val="auto"/>
          <w:sz w:val="28"/>
          <w:szCs w:val="28"/>
          <w:lang w:val="ru-RU"/>
        </w:rPr>
        <w:t>5</w:t>
      </w:r>
      <w:r w:rsidRPr="0087453F">
        <w:rPr>
          <w:rStyle w:val="a5"/>
          <w:color w:val="auto"/>
          <w:sz w:val="28"/>
          <w:szCs w:val="28"/>
          <w:lang w:val="ru-RU"/>
        </w:rPr>
        <w:t>.2.</w:t>
      </w:r>
      <w:r w:rsidRPr="00147B86">
        <w:rPr>
          <w:rStyle w:val="a5"/>
          <w:b w:val="0"/>
          <w:color w:val="auto"/>
          <w:sz w:val="28"/>
          <w:szCs w:val="28"/>
          <w:lang w:val="ru-RU"/>
        </w:rPr>
        <w:t>О</w:t>
      </w:r>
      <w:r>
        <w:rPr>
          <w:rStyle w:val="a5"/>
          <w:b w:val="0"/>
          <w:color w:val="auto"/>
          <w:sz w:val="28"/>
          <w:szCs w:val="28"/>
          <w:lang w:val="ru-RU"/>
        </w:rPr>
        <w:t>ценка по каждому из 6 критериев производится по 10-бальной системе;</w:t>
      </w:r>
    </w:p>
    <w:p w:rsidR="00A840A4" w:rsidRDefault="00A840A4" w:rsidP="00A840A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Pr="0087453F">
        <w:rPr>
          <w:b/>
          <w:sz w:val="28"/>
          <w:szCs w:val="28"/>
          <w:lang w:val="ru-RU"/>
        </w:rPr>
        <w:t>.3.</w:t>
      </w:r>
      <w:r>
        <w:rPr>
          <w:sz w:val="28"/>
          <w:szCs w:val="28"/>
          <w:lang w:val="ru-RU"/>
        </w:rPr>
        <w:t xml:space="preserve">Победители </w:t>
      </w:r>
      <w:r w:rsidRPr="00775864">
        <w:rPr>
          <w:sz w:val="28"/>
          <w:szCs w:val="28"/>
          <w:lang w:val="ru-RU"/>
        </w:rPr>
        <w:t xml:space="preserve">определяются по сумме набранных баллов (максимально </w:t>
      </w:r>
      <w:r>
        <w:rPr>
          <w:sz w:val="28"/>
          <w:szCs w:val="28"/>
          <w:lang w:val="ru-RU"/>
        </w:rPr>
        <w:t>возможное количество баллов - 60);</w:t>
      </w:r>
    </w:p>
    <w:p w:rsidR="00A840A4" w:rsidRDefault="00A840A4" w:rsidP="00A840A4">
      <w:pPr>
        <w:spacing w:line="240" w:lineRule="atLeast"/>
        <w:ind w:left="-585"/>
        <w:jc w:val="both"/>
        <w:rPr>
          <w:rStyle w:val="a5"/>
          <w:b w:val="0"/>
          <w:bCs w:val="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5.4.</w:t>
      </w:r>
      <w:r>
        <w:rPr>
          <w:sz w:val="28"/>
          <w:szCs w:val="28"/>
          <w:lang w:val="ru-RU"/>
        </w:rPr>
        <w:t>Все участники конкурса получают поощрительные дипломы;</w:t>
      </w:r>
    </w:p>
    <w:p w:rsidR="00A840A4" w:rsidRDefault="00A840A4" w:rsidP="00A840A4">
      <w:pPr>
        <w:tabs>
          <w:tab w:val="left" w:pos="426"/>
        </w:tabs>
        <w:spacing w:line="240" w:lineRule="atLeast"/>
        <w:ind w:hanging="58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>5</w:t>
      </w:r>
      <w:r w:rsidRPr="0087453F">
        <w:rPr>
          <w:b/>
          <w:sz w:val="28"/>
          <w:szCs w:val="28"/>
          <w:lang w:val="ru-RU"/>
        </w:rPr>
        <w:t>.5.</w:t>
      </w:r>
      <w:r>
        <w:rPr>
          <w:sz w:val="28"/>
          <w:szCs w:val="28"/>
          <w:lang w:val="ru-RU"/>
        </w:rPr>
        <w:t xml:space="preserve">В каждой номинации определяется по три победителя, набравших </w:t>
      </w:r>
      <w:r w:rsidRPr="00EC32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наибольшее количество  баллов;</w:t>
      </w:r>
    </w:p>
    <w:p w:rsidR="00A840A4" w:rsidRPr="00375785" w:rsidRDefault="00A840A4" w:rsidP="00A840A4">
      <w:pPr>
        <w:ind w:left="-142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5</w:t>
      </w:r>
      <w:r w:rsidRPr="0087453F">
        <w:rPr>
          <w:b/>
          <w:sz w:val="28"/>
          <w:szCs w:val="28"/>
          <w:lang w:val="ru-RU"/>
        </w:rPr>
        <w:t>.6.</w:t>
      </w:r>
      <w:r w:rsidRPr="00375785">
        <w:rPr>
          <w:sz w:val="28"/>
          <w:szCs w:val="28"/>
          <w:lang/>
        </w:rPr>
        <w:t>Победител</w:t>
      </w:r>
      <w:r w:rsidRPr="00375785">
        <w:rPr>
          <w:sz w:val="28"/>
          <w:szCs w:val="28"/>
          <w:lang w:val="ru-RU"/>
        </w:rPr>
        <w:t xml:space="preserve">и конкурса  по сумме </w:t>
      </w:r>
      <w:r w:rsidRPr="00375785">
        <w:rPr>
          <w:bCs/>
          <w:sz w:val="28"/>
          <w:szCs w:val="28"/>
          <w:lang/>
        </w:rPr>
        <w:t>баллов оценк</w:t>
      </w:r>
      <w:r w:rsidRPr="00375785">
        <w:rPr>
          <w:bCs/>
          <w:sz w:val="28"/>
          <w:szCs w:val="28"/>
          <w:lang w:val="ru-RU"/>
        </w:rPr>
        <w:t>и</w:t>
      </w:r>
      <w:r w:rsidRPr="00375785">
        <w:rPr>
          <w:bCs/>
          <w:sz w:val="28"/>
          <w:szCs w:val="28"/>
          <w:lang/>
        </w:rPr>
        <w:t xml:space="preserve"> Жюри </w:t>
      </w:r>
      <w:r w:rsidRPr="00375785">
        <w:rPr>
          <w:bCs/>
          <w:sz w:val="28"/>
          <w:szCs w:val="28"/>
          <w:lang w:val="ru-RU"/>
        </w:rPr>
        <w:t xml:space="preserve">по каждой номинации в каждой форме представления материалов награждаются  дипломами  Лауреата I, II и </w:t>
      </w:r>
      <w:r>
        <w:rPr>
          <w:bCs/>
          <w:sz w:val="28"/>
          <w:szCs w:val="28"/>
          <w:lang w:val="ru-RU"/>
        </w:rPr>
        <w:t>III степени и памятными призами;</w:t>
      </w:r>
    </w:p>
    <w:p w:rsidR="00A840A4" w:rsidRDefault="00A840A4" w:rsidP="00A840A4">
      <w:pPr>
        <w:ind w:hanging="142"/>
        <w:jc w:val="both"/>
        <w:rPr>
          <w:rStyle w:val="a5"/>
          <w:color w:val="auto"/>
          <w:sz w:val="28"/>
          <w:szCs w:val="28"/>
          <w:lang w:val="ru-RU"/>
        </w:rPr>
      </w:pPr>
      <w:r>
        <w:rPr>
          <w:rStyle w:val="a5"/>
          <w:color w:val="auto"/>
          <w:sz w:val="28"/>
          <w:szCs w:val="28"/>
          <w:lang w:val="ru-RU"/>
        </w:rPr>
        <w:t xml:space="preserve"> 5.7.</w:t>
      </w:r>
      <w:r w:rsidRPr="00375785">
        <w:rPr>
          <w:rStyle w:val="a5"/>
          <w:b w:val="0"/>
          <w:color w:val="auto"/>
          <w:sz w:val="28"/>
          <w:szCs w:val="28"/>
          <w:lang w:val="ru-RU"/>
        </w:rPr>
        <w:t>Жюри имеет право наградить участников конкурса специальными дипломами.</w:t>
      </w:r>
    </w:p>
    <w:p w:rsidR="00A840A4" w:rsidRPr="00375785" w:rsidRDefault="00A840A4" w:rsidP="00A840A4">
      <w:pPr>
        <w:tabs>
          <w:tab w:val="left" w:pos="360"/>
        </w:tabs>
        <w:ind w:hanging="142"/>
        <w:jc w:val="both"/>
        <w:rPr>
          <w:rFonts w:eastAsia="Times New Roman" w:cs="Times New Roman"/>
          <w:i/>
          <w:color w:val="auto"/>
          <w:kern w:val="1"/>
          <w:lang w:val="ru-RU" w:eastAsia="ar-SA" w:bidi="ar-SA"/>
        </w:rPr>
      </w:pPr>
      <w:r>
        <w:rPr>
          <w:rStyle w:val="a5"/>
          <w:color w:val="auto"/>
          <w:sz w:val="28"/>
          <w:szCs w:val="28"/>
          <w:lang w:val="ru-RU"/>
        </w:rPr>
        <w:t xml:space="preserve"> 5</w:t>
      </w:r>
      <w:r w:rsidRPr="0087453F">
        <w:rPr>
          <w:rStyle w:val="a5"/>
          <w:color w:val="auto"/>
          <w:sz w:val="28"/>
          <w:szCs w:val="28"/>
          <w:lang w:val="ru-RU"/>
        </w:rPr>
        <w:t>.8.</w:t>
      </w:r>
      <w:r w:rsidRPr="00375785">
        <w:rPr>
          <w:rStyle w:val="a5"/>
          <w:b w:val="0"/>
          <w:color w:val="auto"/>
          <w:sz w:val="28"/>
          <w:szCs w:val="28"/>
          <w:lang w:val="ru-RU"/>
        </w:rPr>
        <w:t xml:space="preserve">Итоги конкурса будут размещены на официальном сайте  </w:t>
      </w:r>
      <w:r w:rsidRPr="00694387">
        <w:rPr>
          <w:rFonts w:cs="Times New Roman"/>
          <w:sz w:val="28"/>
          <w:szCs w:val="28"/>
          <w:lang w:val="ru-RU"/>
        </w:rPr>
        <w:t>ГБУК АО «АОНМЦНК»</w:t>
      </w:r>
    </w:p>
    <w:p w:rsidR="00A840A4" w:rsidRPr="005F79A6" w:rsidRDefault="00A840A4" w:rsidP="00A840A4">
      <w:pPr>
        <w:tabs>
          <w:tab w:val="left" w:pos="0"/>
        </w:tabs>
        <w:jc w:val="both"/>
        <w:rPr>
          <w:rFonts w:eastAsia="Times New Roman"/>
          <w:lang w:val="ru-RU"/>
        </w:rPr>
      </w:pPr>
    </w:p>
    <w:p w:rsidR="00A840A4" w:rsidRDefault="00A840A4" w:rsidP="00A840A4">
      <w:pPr>
        <w:tabs>
          <w:tab w:val="left" w:pos="0"/>
        </w:tabs>
        <w:jc w:val="both"/>
        <w:rPr>
          <w:lang w:val="ru-RU"/>
        </w:rPr>
      </w:pPr>
    </w:p>
    <w:p w:rsidR="00B63722" w:rsidRPr="00B63722" w:rsidRDefault="00B63722" w:rsidP="00B63722">
      <w:pPr>
        <w:ind w:left="-585"/>
        <w:jc w:val="center"/>
        <w:rPr>
          <w:lang w:val="ru-RU"/>
        </w:rPr>
      </w:pPr>
    </w:p>
    <w:p w:rsidR="00B63722" w:rsidRPr="00B63722" w:rsidRDefault="00A840A4" w:rsidP="00B63722">
      <w:pPr>
        <w:ind w:left="-585"/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 6</w:t>
      </w:r>
      <w:r w:rsidR="00B63722" w:rsidRPr="00B63722">
        <w:rPr>
          <w:rStyle w:val="a5"/>
          <w:sz w:val="28"/>
          <w:szCs w:val="28"/>
          <w:lang w:val="ru-RU"/>
        </w:rPr>
        <w:t>. Использование конкурсных работ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 </w:t>
      </w:r>
      <w:r w:rsidR="00A840A4">
        <w:rPr>
          <w:rStyle w:val="a5"/>
          <w:sz w:val="28"/>
          <w:szCs w:val="28"/>
          <w:lang w:val="ru-RU"/>
        </w:rPr>
        <w:t xml:space="preserve"> 6</w:t>
      </w:r>
      <w:r w:rsidRPr="00B63722">
        <w:rPr>
          <w:rStyle w:val="a5"/>
          <w:sz w:val="28"/>
          <w:szCs w:val="28"/>
          <w:lang w:val="ru-RU"/>
        </w:rPr>
        <w:t>.1.</w:t>
      </w:r>
      <w:r w:rsidRPr="00B63722">
        <w:rPr>
          <w:rStyle w:val="a5"/>
          <w:b w:val="0"/>
          <w:sz w:val="28"/>
          <w:szCs w:val="28"/>
          <w:lang w:val="ru-RU"/>
        </w:rPr>
        <w:t xml:space="preserve"> Конкурсные работы победителей получают организационную, информационную                  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   поддержку и могут быть </w:t>
      </w:r>
      <w:proofErr w:type="gramStart"/>
      <w:r w:rsidRPr="00B63722">
        <w:rPr>
          <w:rStyle w:val="a5"/>
          <w:b w:val="0"/>
          <w:sz w:val="28"/>
          <w:szCs w:val="28"/>
          <w:lang w:val="ru-RU"/>
        </w:rPr>
        <w:t>использованы</w:t>
      </w:r>
      <w:proofErr w:type="gramEnd"/>
      <w:r w:rsidRPr="00B63722">
        <w:rPr>
          <w:rStyle w:val="a5"/>
          <w:b w:val="0"/>
          <w:sz w:val="28"/>
          <w:szCs w:val="28"/>
          <w:lang w:val="ru-RU"/>
        </w:rPr>
        <w:t xml:space="preserve"> в целях</w:t>
      </w:r>
      <w:r w:rsidR="00A840A4">
        <w:rPr>
          <w:rStyle w:val="a5"/>
          <w:b w:val="0"/>
          <w:sz w:val="28"/>
          <w:szCs w:val="28"/>
          <w:lang w:val="ru-RU"/>
        </w:rPr>
        <w:t>:</w:t>
      </w:r>
      <w:r w:rsidRPr="00B63722">
        <w:rPr>
          <w:rStyle w:val="a5"/>
          <w:b w:val="0"/>
          <w:sz w:val="28"/>
          <w:szCs w:val="28"/>
          <w:lang w:val="ru-RU"/>
        </w:rPr>
        <w:t xml:space="preserve"> 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   -  размещения в региональных СМИ (телевидение, печатная пресса, интернет);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   -  использования в учебных целях, а также в методических и информационных </w:t>
      </w: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       </w:t>
      </w:r>
      <w:proofErr w:type="gramStart"/>
      <w:r w:rsidRPr="00B63722">
        <w:rPr>
          <w:rStyle w:val="a5"/>
          <w:b w:val="0"/>
          <w:sz w:val="28"/>
          <w:szCs w:val="28"/>
          <w:lang w:val="ru-RU"/>
        </w:rPr>
        <w:t>изданиях</w:t>
      </w:r>
      <w:proofErr w:type="gramEnd"/>
      <w:r w:rsidRPr="00B63722">
        <w:rPr>
          <w:rStyle w:val="a5"/>
          <w:b w:val="0"/>
          <w:sz w:val="28"/>
          <w:szCs w:val="28"/>
          <w:lang w:val="ru-RU"/>
        </w:rPr>
        <w:t>.</w:t>
      </w:r>
    </w:p>
    <w:p w:rsidR="00B63722" w:rsidRPr="00B63722" w:rsidRDefault="00A840A4" w:rsidP="00A840A4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     6</w:t>
      </w:r>
      <w:r w:rsidR="00B63722" w:rsidRPr="00B63722">
        <w:rPr>
          <w:rStyle w:val="a5"/>
          <w:sz w:val="28"/>
          <w:szCs w:val="28"/>
          <w:lang w:val="ru-RU"/>
        </w:rPr>
        <w:t>.2.</w:t>
      </w:r>
      <w:r w:rsidR="00B63722" w:rsidRPr="00B63722">
        <w:rPr>
          <w:rStyle w:val="a5"/>
          <w:b w:val="0"/>
          <w:sz w:val="28"/>
          <w:szCs w:val="28"/>
          <w:lang w:val="ru-RU"/>
        </w:rPr>
        <w:t xml:space="preserve">  Организаторы конкурса оставляют за собой право на использование конкурсных</w:t>
      </w:r>
      <w:r>
        <w:rPr>
          <w:rStyle w:val="a5"/>
          <w:b w:val="0"/>
          <w:sz w:val="28"/>
          <w:szCs w:val="28"/>
          <w:lang w:val="ru-RU"/>
        </w:rPr>
        <w:t xml:space="preserve"> </w:t>
      </w:r>
      <w:r w:rsidR="00B63722" w:rsidRPr="00B63722">
        <w:rPr>
          <w:rStyle w:val="a5"/>
          <w:b w:val="0"/>
          <w:sz w:val="28"/>
          <w:szCs w:val="28"/>
          <w:lang w:val="ru-RU"/>
        </w:rPr>
        <w:t>работ  в некоммерческих целях и без выплаты денежного вознаграждения автору.</w:t>
      </w:r>
    </w:p>
    <w:p w:rsidR="00B63722" w:rsidRPr="00B63722" w:rsidRDefault="00B63722" w:rsidP="00B63722">
      <w:pPr>
        <w:ind w:left="-585"/>
        <w:jc w:val="both"/>
        <w:rPr>
          <w:lang w:val="ru-RU"/>
        </w:rPr>
      </w:pPr>
    </w:p>
    <w:p w:rsidR="00B63722" w:rsidRPr="00B63722" w:rsidRDefault="00B63722" w:rsidP="00B63722">
      <w:pPr>
        <w:ind w:left="-585"/>
        <w:jc w:val="both"/>
        <w:rPr>
          <w:rStyle w:val="a5"/>
          <w:b w:val="0"/>
          <w:sz w:val="28"/>
          <w:szCs w:val="28"/>
          <w:lang w:val="ru-RU"/>
        </w:rPr>
      </w:pPr>
      <w:r w:rsidRPr="00B63722">
        <w:rPr>
          <w:rStyle w:val="a5"/>
          <w:b w:val="0"/>
          <w:sz w:val="28"/>
          <w:szCs w:val="28"/>
          <w:lang w:val="ru-RU"/>
        </w:rPr>
        <w:t xml:space="preserve">  </w:t>
      </w:r>
    </w:p>
    <w:p w:rsidR="00B63722" w:rsidRPr="00B63722" w:rsidRDefault="00B63722" w:rsidP="00B63722">
      <w:pPr>
        <w:jc w:val="both"/>
        <w:rPr>
          <w:lang w:val="ru-RU"/>
        </w:rPr>
      </w:pPr>
      <w:bookmarkStart w:id="0" w:name="13422177"/>
      <w:bookmarkEnd w:id="0"/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</w:p>
    <w:p w:rsidR="00A840A4" w:rsidRDefault="00A840A4" w:rsidP="00B63722">
      <w:pPr>
        <w:pStyle w:val="a6"/>
        <w:spacing w:after="0"/>
        <w:jc w:val="right"/>
        <w:rPr>
          <w:sz w:val="28"/>
        </w:rPr>
      </w:pPr>
    </w:p>
    <w:p w:rsidR="00A840A4" w:rsidRDefault="00A840A4" w:rsidP="00B63722">
      <w:pPr>
        <w:pStyle w:val="a6"/>
        <w:spacing w:after="0"/>
        <w:jc w:val="right"/>
        <w:rPr>
          <w:sz w:val="28"/>
        </w:rPr>
      </w:pPr>
    </w:p>
    <w:p w:rsidR="00A840A4" w:rsidRDefault="00A840A4" w:rsidP="00B63722">
      <w:pPr>
        <w:pStyle w:val="a6"/>
        <w:spacing w:after="0"/>
        <w:jc w:val="right"/>
        <w:rPr>
          <w:sz w:val="28"/>
        </w:rPr>
      </w:pPr>
    </w:p>
    <w:p w:rsidR="00A840A4" w:rsidRDefault="00A840A4" w:rsidP="00B63722">
      <w:pPr>
        <w:pStyle w:val="a6"/>
        <w:spacing w:after="0"/>
        <w:jc w:val="right"/>
        <w:rPr>
          <w:sz w:val="28"/>
        </w:rPr>
      </w:pPr>
    </w:p>
    <w:p w:rsidR="00B63722" w:rsidRDefault="00B63722" w:rsidP="00B63722">
      <w:pPr>
        <w:pStyle w:val="a6"/>
        <w:spacing w:after="0"/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B63722" w:rsidRDefault="00B63722" w:rsidP="00B63722">
      <w:pPr>
        <w:pStyle w:val="a6"/>
        <w:spacing w:after="0"/>
        <w:jc w:val="right"/>
        <w:rPr>
          <w:sz w:val="28"/>
        </w:rPr>
      </w:pPr>
      <w:r>
        <w:rPr>
          <w:sz w:val="28"/>
        </w:rPr>
        <w:t>к Положению конкурса</w:t>
      </w:r>
    </w:p>
    <w:p w:rsidR="00B63722" w:rsidRDefault="00B63722" w:rsidP="00B63722">
      <w:pPr>
        <w:pStyle w:val="a6"/>
        <w:spacing w:after="0"/>
        <w:jc w:val="both"/>
        <w:rPr>
          <w:sz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Угловой штамп </w:t>
      </w:r>
    </w:p>
    <w:p w:rsidR="00B63722" w:rsidRDefault="00B63722" w:rsidP="00B6372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направляющего учреждения </w:t>
      </w:r>
    </w:p>
    <w:p w:rsidR="00B63722" w:rsidRDefault="00B63722" w:rsidP="00B63722">
      <w:pPr>
        <w:pStyle w:val="1"/>
        <w:rPr>
          <w:sz w:val="22"/>
          <w:szCs w:val="22"/>
        </w:rPr>
      </w:pPr>
      <w:r>
        <w:rPr>
          <w:sz w:val="22"/>
          <w:szCs w:val="22"/>
        </w:rPr>
        <w:t>или организации</w:t>
      </w:r>
    </w:p>
    <w:p w:rsidR="00B63722" w:rsidRDefault="00B63722" w:rsidP="00B63722">
      <w:pPr>
        <w:pStyle w:val="1"/>
        <w:rPr>
          <w:b/>
          <w:sz w:val="28"/>
          <w:szCs w:val="28"/>
        </w:rPr>
      </w:pPr>
    </w:p>
    <w:p w:rsidR="00B63722" w:rsidRDefault="00B63722" w:rsidP="00B63722">
      <w:pPr>
        <w:pStyle w:val="1"/>
        <w:jc w:val="center"/>
        <w:rPr>
          <w:b/>
          <w:sz w:val="28"/>
          <w:szCs w:val="28"/>
        </w:rPr>
      </w:pPr>
    </w:p>
    <w:p w:rsidR="00B63722" w:rsidRDefault="00B63722" w:rsidP="00B6372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63722" w:rsidRDefault="00B63722" w:rsidP="00B63722">
      <w:pPr>
        <w:pStyle w:val="1"/>
        <w:rPr>
          <w:rFonts w:eastAsia="Lucida Sans Unicode" w:cs="Arial"/>
          <w:sz w:val="28"/>
          <w:szCs w:val="28"/>
        </w:rPr>
      </w:pPr>
      <w:r>
        <w:rPr>
          <w:sz w:val="28"/>
          <w:szCs w:val="28"/>
        </w:rPr>
        <w:t xml:space="preserve">на участие в  областном конкурсе социальной рекламы </w:t>
      </w:r>
      <w:r>
        <w:rPr>
          <w:rFonts w:eastAsia="Lucida Sans Unicode" w:cs="Arial"/>
          <w:sz w:val="28"/>
          <w:szCs w:val="28"/>
        </w:rPr>
        <w:t xml:space="preserve">«Взгляд в будущее» </w:t>
      </w:r>
    </w:p>
    <w:p w:rsidR="00B63722" w:rsidRDefault="00B63722" w:rsidP="00B63722">
      <w:pPr>
        <w:pStyle w:val="1"/>
        <w:rPr>
          <w:rFonts w:eastAsia="Lucida Sans Unicode" w:cs="Arial"/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  <w:r>
        <w:rPr>
          <w:sz w:val="28"/>
          <w:szCs w:val="28"/>
        </w:rPr>
        <w:t>ФИО автора _________________________________________________</w:t>
      </w: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</w:t>
      </w: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</w:t>
      </w:r>
    </w:p>
    <w:p w:rsidR="00B63722" w:rsidRDefault="00B63722" w:rsidP="00B63722">
      <w:pPr>
        <w:pStyle w:val="1"/>
      </w:pPr>
    </w:p>
    <w:p w:rsidR="00B63722" w:rsidRDefault="00B63722" w:rsidP="00B63722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</w:t>
      </w:r>
    </w:p>
    <w:p w:rsidR="00B63722" w:rsidRDefault="00B63722" w:rsidP="00B63722">
      <w:pPr>
        <w:pStyle w:val="1"/>
        <w:ind w:left="0"/>
        <w:rPr>
          <w:sz w:val="28"/>
          <w:szCs w:val="28"/>
        </w:rPr>
      </w:pPr>
    </w:p>
    <w:p w:rsidR="00B63722" w:rsidRDefault="00B63722" w:rsidP="00B63722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Номинация __________________________________________________</w:t>
      </w:r>
    </w:p>
    <w:p w:rsidR="00B63722" w:rsidRDefault="00B63722" w:rsidP="00B63722">
      <w:pPr>
        <w:pStyle w:val="1"/>
        <w:ind w:left="0"/>
      </w:pPr>
    </w:p>
    <w:p w:rsidR="00B63722" w:rsidRDefault="00B63722" w:rsidP="00B63722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Форма конкурсной работы _____________________________________</w:t>
      </w:r>
    </w:p>
    <w:p w:rsidR="00B63722" w:rsidRDefault="00B63722" w:rsidP="00B63722">
      <w:pPr>
        <w:pStyle w:val="1"/>
        <w:ind w:left="0"/>
      </w:pPr>
    </w:p>
    <w:p w:rsidR="00B63722" w:rsidRDefault="00B63722" w:rsidP="00B63722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Название работы______________________________________________</w:t>
      </w: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rPr>
          <w:sz w:val="28"/>
          <w:szCs w:val="28"/>
        </w:rPr>
      </w:pPr>
    </w:p>
    <w:p w:rsidR="00B63722" w:rsidRDefault="00B63722" w:rsidP="00B6372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права на вышеназванную работу передаются ОГБУК «Областной методический центр народной культуры».</w:t>
      </w:r>
    </w:p>
    <w:p w:rsidR="00B63722" w:rsidRDefault="00B63722" w:rsidP="00B63722">
      <w:pPr>
        <w:pStyle w:val="1"/>
        <w:ind w:left="0"/>
        <w:jc w:val="both"/>
        <w:rPr>
          <w:sz w:val="28"/>
          <w:szCs w:val="28"/>
        </w:rPr>
      </w:pPr>
    </w:p>
    <w:p w:rsidR="00B63722" w:rsidRDefault="00B63722" w:rsidP="00B63722">
      <w:pPr>
        <w:pStyle w:val="1"/>
        <w:ind w:left="0"/>
        <w:jc w:val="both"/>
        <w:rPr>
          <w:sz w:val="28"/>
          <w:szCs w:val="28"/>
        </w:rPr>
      </w:pPr>
    </w:p>
    <w:p w:rsidR="00B63722" w:rsidRDefault="00B63722" w:rsidP="00B63722">
      <w:pPr>
        <w:pStyle w:val="1"/>
        <w:ind w:left="0"/>
        <w:jc w:val="both"/>
        <w:rPr>
          <w:sz w:val="28"/>
          <w:szCs w:val="28"/>
        </w:rPr>
      </w:pPr>
    </w:p>
    <w:p w:rsidR="00B63722" w:rsidRDefault="00B63722" w:rsidP="00B6372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Автор  _______________ (подпись) ___________________________ (расшифровка)</w:t>
      </w:r>
    </w:p>
    <w:p w:rsidR="00B63722" w:rsidRDefault="00B63722" w:rsidP="00B63722">
      <w:pPr>
        <w:pStyle w:val="1"/>
        <w:ind w:left="0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           </w:t>
      </w:r>
    </w:p>
    <w:p w:rsidR="00B63722" w:rsidRDefault="00B63722" w:rsidP="00B63722">
      <w:pPr>
        <w:pStyle w:val="1"/>
        <w:ind w:left="0"/>
        <w:jc w:val="both"/>
      </w:pPr>
    </w:p>
    <w:p w:rsidR="00B63722" w:rsidRDefault="00B63722" w:rsidP="00B63722">
      <w:pPr>
        <w:pStyle w:val="1"/>
        <w:ind w:left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Дата</w:t>
      </w:r>
      <w:r w:rsidR="00A840A4">
        <w:rPr>
          <w:rStyle w:val="a5"/>
          <w:b w:val="0"/>
          <w:sz w:val="28"/>
          <w:szCs w:val="28"/>
        </w:rPr>
        <w:t xml:space="preserve"> «______» _________________ 2017</w:t>
      </w:r>
      <w:r>
        <w:rPr>
          <w:rStyle w:val="a5"/>
          <w:b w:val="0"/>
          <w:sz w:val="28"/>
          <w:szCs w:val="28"/>
        </w:rPr>
        <w:t>г.</w:t>
      </w: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p w:rsidR="008E1445" w:rsidRDefault="008E1445" w:rsidP="004D4E07">
      <w:pPr>
        <w:jc w:val="both"/>
        <w:rPr>
          <w:sz w:val="28"/>
          <w:szCs w:val="28"/>
          <w:lang w:val="ru-RU"/>
        </w:rPr>
      </w:pPr>
    </w:p>
    <w:sectPr w:rsidR="008E1445" w:rsidSect="008247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5232B4"/>
    <w:multiLevelType w:val="multilevel"/>
    <w:tmpl w:val="BC20934A"/>
    <w:lvl w:ilvl="0">
      <w:start w:val="1"/>
      <w:numFmt w:val="decimal"/>
      <w:pStyle w:val="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F9235B"/>
    <w:multiLevelType w:val="hybridMultilevel"/>
    <w:tmpl w:val="433CDE4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2BC64FC"/>
    <w:multiLevelType w:val="hybridMultilevel"/>
    <w:tmpl w:val="E180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12"/>
    <w:rsid w:val="00004F01"/>
    <w:rsid w:val="00026CE6"/>
    <w:rsid w:val="000313A7"/>
    <w:rsid w:val="00062562"/>
    <w:rsid w:val="00071D12"/>
    <w:rsid w:val="00087A2B"/>
    <w:rsid w:val="0010324F"/>
    <w:rsid w:val="00185A25"/>
    <w:rsid w:val="00186A46"/>
    <w:rsid w:val="001A38BF"/>
    <w:rsid w:val="001C62A7"/>
    <w:rsid w:val="002601A5"/>
    <w:rsid w:val="0027326B"/>
    <w:rsid w:val="002F35BE"/>
    <w:rsid w:val="00383887"/>
    <w:rsid w:val="003F22DD"/>
    <w:rsid w:val="00466364"/>
    <w:rsid w:val="004B420B"/>
    <w:rsid w:val="004D4E07"/>
    <w:rsid w:val="004E7211"/>
    <w:rsid w:val="0050321D"/>
    <w:rsid w:val="00514DA1"/>
    <w:rsid w:val="00515826"/>
    <w:rsid w:val="005626C3"/>
    <w:rsid w:val="005A10B8"/>
    <w:rsid w:val="005B45D2"/>
    <w:rsid w:val="006854B9"/>
    <w:rsid w:val="00697976"/>
    <w:rsid w:val="006C00CE"/>
    <w:rsid w:val="006D5D0B"/>
    <w:rsid w:val="006F3B31"/>
    <w:rsid w:val="00717405"/>
    <w:rsid w:val="00824712"/>
    <w:rsid w:val="00840577"/>
    <w:rsid w:val="008546E1"/>
    <w:rsid w:val="00855D68"/>
    <w:rsid w:val="008E1445"/>
    <w:rsid w:val="00963E40"/>
    <w:rsid w:val="009959D8"/>
    <w:rsid w:val="009A4640"/>
    <w:rsid w:val="00A056C4"/>
    <w:rsid w:val="00A8338F"/>
    <w:rsid w:val="00A840A4"/>
    <w:rsid w:val="00A84F3C"/>
    <w:rsid w:val="00A97A3F"/>
    <w:rsid w:val="00AA0F33"/>
    <w:rsid w:val="00AC0D0E"/>
    <w:rsid w:val="00B44517"/>
    <w:rsid w:val="00B63722"/>
    <w:rsid w:val="00B77910"/>
    <w:rsid w:val="00BD33CD"/>
    <w:rsid w:val="00BF7483"/>
    <w:rsid w:val="00CD3533"/>
    <w:rsid w:val="00CD6DE7"/>
    <w:rsid w:val="00D1014B"/>
    <w:rsid w:val="00D20DFD"/>
    <w:rsid w:val="00D310E0"/>
    <w:rsid w:val="00E4206D"/>
    <w:rsid w:val="00E51CE6"/>
    <w:rsid w:val="00E53058"/>
    <w:rsid w:val="00ED354D"/>
    <w:rsid w:val="00EF07BE"/>
    <w:rsid w:val="00F4100E"/>
    <w:rsid w:val="00F84400"/>
    <w:rsid w:val="00F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">
    <w:name w:val="ЗаголовокZ"/>
    <w:basedOn w:val="a"/>
    <w:rsid w:val="00824712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310E0"/>
    <w:rPr>
      <w:rFonts w:cs="Times New Roman"/>
    </w:rPr>
  </w:style>
  <w:style w:type="paragraph" w:styleId="a4">
    <w:name w:val="List Paragraph"/>
    <w:basedOn w:val="a"/>
    <w:uiPriority w:val="34"/>
    <w:qFormat/>
    <w:rsid w:val="006D5D0B"/>
    <w:pPr>
      <w:ind w:left="720"/>
      <w:contextualSpacing/>
    </w:pPr>
  </w:style>
  <w:style w:type="character" w:customStyle="1" w:styleId="apple-converted-space">
    <w:name w:val="apple-converted-space"/>
    <w:basedOn w:val="a0"/>
    <w:rsid w:val="00186A46"/>
  </w:style>
  <w:style w:type="character" w:styleId="a5">
    <w:name w:val="Strong"/>
    <w:qFormat/>
    <w:rsid w:val="00F84400"/>
    <w:rPr>
      <w:b/>
      <w:bCs/>
    </w:rPr>
  </w:style>
  <w:style w:type="paragraph" w:styleId="a6">
    <w:name w:val="Body Text"/>
    <w:basedOn w:val="a"/>
    <w:link w:val="a7"/>
    <w:semiHidden/>
    <w:unhideWhenUsed/>
    <w:rsid w:val="00B63722"/>
    <w:pPr>
      <w:spacing w:after="120"/>
    </w:pPr>
    <w:rPr>
      <w:rFonts w:eastAsia="Andale Sans UI" w:cs="Times New Roman"/>
      <w:color w:val="auto"/>
      <w:kern w:val="2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B63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B63722"/>
    <w:pPr>
      <w:ind w:left="720"/>
    </w:pPr>
    <w:rPr>
      <w:rFonts w:eastAsia="Andale Sans UI" w:cs="Times New Roman"/>
      <w:color w:val="auto"/>
      <w:kern w:val="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AONMCNK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2016-09-07T08:39:00Z</dcterms:created>
  <dcterms:modified xsi:type="dcterms:W3CDTF">2016-09-16T10:01:00Z</dcterms:modified>
</cp:coreProperties>
</file>